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25" w:rsidRPr="007513EA" w:rsidRDefault="00DD1125" w:rsidP="00DD1125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50624"/>
          <w:kern w:val="36"/>
          <w:sz w:val="36"/>
          <w:szCs w:val="36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b/>
          <w:color w:val="050624"/>
          <w:kern w:val="36"/>
          <w:sz w:val="36"/>
          <w:szCs w:val="36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Памятка для работодателей о недопустимости образования задолженности по заработной плате.</w:t>
      </w:r>
    </w:p>
    <w:p w:rsidR="00DD1125" w:rsidRPr="007513EA" w:rsidRDefault="00DD1125" w:rsidP="00DD1125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50624"/>
          <w:kern w:val="36"/>
          <w:sz w:val="24"/>
          <w:szCs w:val="24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Согласно действующему законодательству, работодатели несут ответственность за своевременную выплату заработной платы сотрудникам. Образование задолженности по заработной плате негативно сказывается не только на работниках, но и на имидже вашей организации (предприятия) и его финансовом состоянии.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Заработная плата должна выплачиваться не реже чем каждые полмесяца. На практике это означает, что разрыв между выплатами не превышает 15 дней.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Конкретные даты выплаты заработной платы устанавливаются правилами внутреннего трудового распорядка, коллективным договором, трудовым договором.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За нарушение сроков выплаты заработной платы работодатель несет материальную ответственность, а также (в зависимости от масштабов содеянного) он должен быть привлечен к административной или уголовной ответственности.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b/>
          <w:bCs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Причины возникновения задолженности: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Неправильное планирование бюджетных средств;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Снижение объемов продаж (производства) и, как следствие, недостаток денежных средств;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Ошибки в бухгалтерском учете.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b/>
          <w:bCs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Последствия образования задолженности: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Штрафы и санкции;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Ухудшение репутации предприятия как работодателя;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Увольнение сотрудников. Отток квалифицированных специалистов.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b/>
          <w:bCs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Некоторые рекомендации по</w:t>
      </w:r>
      <w:bookmarkStart w:id="0" w:name="_GoBack"/>
      <w:bookmarkEnd w:id="0"/>
      <w:r w:rsidRPr="007513EA">
        <w:rPr>
          <w:rFonts w:ascii="Times New Roman" w:eastAsia="Times New Roman" w:hAnsi="Times New Roman" w:cs="Times New Roman"/>
          <w:b/>
          <w:bCs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 xml:space="preserve"> предотвращению образования задолженности по заработной плате: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Финансовое планирование. Создайте четкий финансовый план, который будет учитывать все обязательства, включая выплаты заработной платы;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Создание резервного фонда. Выделите часть бюджета на случай непредвиденных ситуаций, чтобы избежать задержек в будущем. Возможно создание резерва поэтапно в рамках текущего финансового состояния предприятия;</w:t>
      </w:r>
    </w:p>
    <w:p w:rsidR="00DD1125" w:rsidRPr="007513EA" w:rsidRDefault="00DD1125" w:rsidP="00DD112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</w:pPr>
      <w:r w:rsidRPr="007513EA">
        <w:rPr>
          <w:rFonts w:ascii="Times New Roman" w:eastAsia="Times New Roman" w:hAnsi="Times New Roman" w:cs="Times New Roman"/>
          <w:color w:val="050624"/>
          <w:sz w:val="27"/>
          <w:szCs w:val="27"/>
          <w:lang w:eastAsia="ru-RU"/>
          <w14:textOutline w14:w="9525" w14:cap="rnd" w14:cmpd="tri" w14:algn="ctr">
            <w14:gradFill>
              <w14:gsLst>
                <w14:gs w14:pos="1000">
                  <w14:schemeClr w14:val="tx1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ysDot"/>
            <w14:bevel/>
          </w14:textOutline>
        </w:rPr>
        <w:t>- Регулярный анализ. Проводите регулярный анализ финансового состояния предприятия, чтобы заранее предвидеть возможные проблемы.</w:t>
      </w:r>
    </w:p>
    <w:p w:rsidR="00E36163" w:rsidRDefault="00E36163"/>
    <w:sectPr w:rsidR="00E36163" w:rsidSect="00C93191">
      <w:pgSz w:w="11906" w:h="16838"/>
      <w:pgMar w:top="1134" w:right="991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AE"/>
    <w:rsid w:val="00A769AE"/>
    <w:rsid w:val="00C93191"/>
    <w:rsid w:val="00CD0E09"/>
    <w:rsid w:val="00DD1125"/>
    <w:rsid w:val="00E3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5B3CC-A19E-4B78-9AE1-74555412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125"/>
  </w:style>
  <w:style w:type="paragraph" w:styleId="1">
    <w:name w:val="heading 1"/>
    <w:basedOn w:val="a"/>
    <w:next w:val="a"/>
    <w:link w:val="10"/>
    <w:uiPriority w:val="9"/>
    <w:qFormat/>
    <w:rsid w:val="00DD11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1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DD1125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2025-12-25T01:23:00Z</dcterms:created>
  <dcterms:modified xsi:type="dcterms:W3CDTF">2025-12-25T01:23:00Z</dcterms:modified>
</cp:coreProperties>
</file>