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1" w:rsidRPr="00A84AD3" w:rsidRDefault="005A2788" w:rsidP="005A2788">
      <w:pPr>
        <w:jc w:val="center"/>
      </w:pPr>
      <w:r w:rsidRPr="00A84AD3">
        <w:t>Извещение</w:t>
      </w:r>
    </w:p>
    <w:p w:rsidR="001E4C15" w:rsidRPr="00A84AD3" w:rsidRDefault="002B0C50" w:rsidP="005A2788">
      <w:pPr>
        <w:jc w:val="center"/>
      </w:pPr>
      <w:r w:rsidRPr="00A84AD3">
        <w:t>о проведении</w:t>
      </w:r>
      <w:r w:rsidR="003A0113" w:rsidRPr="00A84AD3">
        <w:t>онлайн</w:t>
      </w:r>
      <w:r w:rsidRPr="00A84AD3">
        <w:t xml:space="preserve"> конкурса </w:t>
      </w:r>
    </w:p>
    <w:p w:rsidR="002B0C50" w:rsidRPr="00A84AD3" w:rsidRDefault="002D3B3C" w:rsidP="005A2788">
      <w:pPr>
        <w:jc w:val="center"/>
        <w:rPr>
          <w:b/>
        </w:rPr>
      </w:pPr>
      <w:r w:rsidRPr="00A84AD3">
        <w:t>«Л</w:t>
      </w:r>
      <w:r w:rsidR="002B0C50" w:rsidRPr="00A84AD3">
        <w:t>учше</w:t>
      </w:r>
      <w:r w:rsidRPr="00A84AD3">
        <w:t>е предприятие в сфере торговли</w:t>
      </w:r>
      <w:r w:rsidR="001E4C15" w:rsidRPr="00A84AD3">
        <w:t xml:space="preserve"> и общественного питания - 202</w:t>
      </w:r>
      <w:r w:rsidR="00216739" w:rsidRPr="00A84AD3">
        <w:t>4</w:t>
      </w:r>
      <w:r w:rsidRPr="00A84AD3">
        <w:t>»</w:t>
      </w:r>
    </w:p>
    <w:p w:rsidR="002B0C50" w:rsidRPr="00A84AD3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763915" w:rsidRDefault="002B0C50" w:rsidP="00794315">
      <w:pPr>
        <w:pStyle w:val="a6"/>
        <w:numPr>
          <w:ilvl w:val="0"/>
          <w:numId w:val="2"/>
        </w:numPr>
        <w:jc w:val="both"/>
        <w:rPr>
          <w:b/>
        </w:rPr>
      </w:pPr>
      <w:r w:rsidRPr="00763915">
        <w:rPr>
          <w:b/>
        </w:rPr>
        <w:t xml:space="preserve">Наименование </w:t>
      </w:r>
      <w:r w:rsidR="00A248E8" w:rsidRPr="00763915">
        <w:rPr>
          <w:b/>
        </w:rPr>
        <w:t>смотра-</w:t>
      </w:r>
      <w:r w:rsidRPr="00763915">
        <w:rPr>
          <w:b/>
        </w:rPr>
        <w:t>конкурса</w:t>
      </w:r>
      <w:r w:rsidR="00C57CC2" w:rsidRPr="00763915">
        <w:rPr>
          <w:b/>
        </w:rPr>
        <w:t>:</w:t>
      </w:r>
    </w:p>
    <w:p w:rsidR="001E4C15" w:rsidRPr="00763915" w:rsidRDefault="003A0113" w:rsidP="00794315">
      <w:pPr>
        <w:ind w:firstLine="708"/>
        <w:jc w:val="both"/>
      </w:pPr>
      <w:r w:rsidRPr="00763915">
        <w:t xml:space="preserve">Онлайн </w:t>
      </w:r>
      <w:r w:rsidR="002B0C50" w:rsidRPr="00763915">
        <w:t xml:space="preserve">конкурс </w:t>
      </w:r>
      <w:r w:rsidR="002D3B3C" w:rsidRPr="00763915">
        <w:t>«Лучшее предприятие в сфере торговли</w:t>
      </w:r>
      <w:r w:rsidR="001E4C15" w:rsidRPr="00763915">
        <w:t xml:space="preserve"> и общественного питания - 202</w:t>
      </w:r>
      <w:r w:rsidR="00216739">
        <w:t>4</w:t>
      </w:r>
      <w:r w:rsidR="002D3B3C" w:rsidRPr="00763915">
        <w:t>»</w:t>
      </w:r>
      <w:r w:rsidR="00794315" w:rsidRPr="00763915">
        <w:t xml:space="preserve"> (далее – </w:t>
      </w:r>
      <w:r w:rsidR="00DC0702">
        <w:t xml:space="preserve">онлайн </w:t>
      </w:r>
      <w:r w:rsidR="00794315" w:rsidRPr="00763915">
        <w:t>конкурс)</w:t>
      </w:r>
      <w:r w:rsidR="001E4C15" w:rsidRPr="00763915">
        <w:t>.</w:t>
      </w:r>
    </w:p>
    <w:p w:rsidR="00763915" w:rsidRDefault="00DC0702" w:rsidP="00763915">
      <w:pPr>
        <w:ind w:firstLine="708"/>
        <w:jc w:val="both"/>
      </w:pPr>
      <w:r>
        <w:t>Онлайн к</w:t>
      </w:r>
      <w:r w:rsidR="001E4C15" w:rsidRPr="00763915">
        <w:t xml:space="preserve">онкурс проводится по следующим группам участников </w:t>
      </w:r>
      <w:r w:rsidR="003A0113" w:rsidRPr="00763915">
        <w:t xml:space="preserve">онлайн </w:t>
      </w:r>
      <w:r w:rsidR="001E4C15" w:rsidRPr="00763915">
        <w:t>конкурса:</w:t>
      </w:r>
    </w:p>
    <w:p w:rsidR="00763915" w:rsidRDefault="003A0113" w:rsidP="00763915">
      <w:pPr>
        <w:ind w:firstLine="708"/>
        <w:jc w:val="both"/>
      </w:pPr>
      <w:r w:rsidRPr="00763915">
        <w:t>1 группа – участники онлайн конкурса, осуществляющие деятельность на территории городских поселений;</w:t>
      </w:r>
    </w:p>
    <w:p w:rsidR="00763915" w:rsidRDefault="003A0113" w:rsidP="00763915">
      <w:pPr>
        <w:ind w:firstLine="708"/>
        <w:jc w:val="both"/>
      </w:pPr>
      <w:r w:rsidRPr="00763915">
        <w:t>2 группа – участники онлайн конкурса, осуществляющие деятельность на территории сельских поселений;</w:t>
      </w:r>
    </w:p>
    <w:p w:rsidR="00763915" w:rsidRDefault="003A0113" w:rsidP="00763915">
      <w:pPr>
        <w:ind w:firstLine="708"/>
        <w:jc w:val="both"/>
      </w:pPr>
      <w:r w:rsidRPr="00763915">
        <w:rPr>
          <w:b/>
        </w:rPr>
        <w:t>В  первой группе</w:t>
      </w:r>
      <w:r w:rsidRPr="00763915">
        <w:t xml:space="preserve"> онлайн  конкурс проводится по номинациям:</w:t>
      </w:r>
    </w:p>
    <w:p w:rsidR="00763915" w:rsidRDefault="003A0113" w:rsidP="00763915">
      <w:pPr>
        <w:ind w:firstLine="708"/>
        <w:jc w:val="both"/>
      </w:pPr>
      <w:r w:rsidRPr="00763915">
        <w:t>«Лучший магазин» - 1, 2, 3 место;</w:t>
      </w:r>
    </w:p>
    <w:p w:rsidR="00763915" w:rsidRDefault="003A0113" w:rsidP="00763915">
      <w:pPr>
        <w:ind w:firstLine="708"/>
        <w:jc w:val="both"/>
      </w:pPr>
      <w:r w:rsidRPr="00763915">
        <w:t>«Лучшее предприятие общественного питания» - 1, 2, 3 место.</w:t>
      </w:r>
    </w:p>
    <w:p w:rsidR="00763915" w:rsidRDefault="003A0113" w:rsidP="00763915">
      <w:pPr>
        <w:ind w:firstLine="708"/>
        <w:jc w:val="both"/>
      </w:pPr>
      <w:r w:rsidRPr="00763915">
        <w:rPr>
          <w:b/>
        </w:rPr>
        <w:t>Во второй группе</w:t>
      </w:r>
      <w:r w:rsidRPr="00763915">
        <w:t xml:space="preserve"> онлайн конкурс проводится по номинации:</w:t>
      </w:r>
    </w:p>
    <w:p w:rsidR="003A0113" w:rsidRPr="00763915" w:rsidRDefault="003A0113" w:rsidP="00763915">
      <w:pPr>
        <w:ind w:firstLine="708"/>
        <w:jc w:val="both"/>
      </w:pPr>
      <w:r w:rsidRPr="00763915">
        <w:t>«Лучший магазин» - 1, 2, 3 место.</w:t>
      </w:r>
    </w:p>
    <w:p w:rsidR="00A248E8" w:rsidRPr="00763915" w:rsidRDefault="00A248E8" w:rsidP="00794315">
      <w:pPr>
        <w:pStyle w:val="HTML"/>
        <w:tabs>
          <w:tab w:val="clear" w:pos="916"/>
          <w:tab w:val="left" w:pos="480"/>
          <w:tab w:val="left" w:pos="540"/>
        </w:tabs>
        <w:jc w:val="both"/>
        <w:rPr>
          <w:sz w:val="24"/>
          <w:szCs w:val="24"/>
        </w:rPr>
      </w:pPr>
    </w:p>
    <w:p w:rsidR="003B0E88" w:rsidRPr="00763915" w:rsidRDefault="00017FCD" w:rsidP="003B0E88">
      <w:pPr>
        <w:jc w:val="both"/>
        <w:rPr>
          <w:b/>
        </w:rPr>
      </w:pPr>
      <w:r w:rsidRPr="00763915">
        <w:tab/>
      </w:r>
      <w:r w:rsidRPr="00763915">
        <w:rPr>
          <w:b/>
        </w:rPr>
        <w:t>2.</w:t>
      </w:r>
      <w:r w:rsidR="002B0C50" w:rsidRPr="00763915">
        <w:rPr>
          <w:b/>
        </w:rPr>
        <w:t xml:space="preserve"> Документы</w:t>
      </w:r>
      <w:r w:rsidRPr="00763915">
        <w:rPr>
          <w:b/>
        </w:rPr>
        <w:t xml:space="preserve"> для участия в </w:t>
      </w:r>
      <w:r w:rsidR="00A248E8" w:rsidRPr="00763915">
        <w:rPr>
          <w:b/>
        </w:rPr>
        <w:t>смотре-</w:t>
      </w:r>
      <w:r w:rsidRPr="00763915">
        <w:rPr>
          <w:b/>
        </w:rPr>
        <w:t>конкурсе:</w:t>
      </w:r>
    </w:p>
    <w:p w:rsidR="003B0E88" w:rsidRPr="00763915" w:rsidRDefault="003B0E88" w:rsidP="003B0E88">
      <w:pPr>
        <w:jc w:val="both"/>
      </w:pPr>
      <w:r w:rsidRPr="00763915">
        <w:tab/>
        <w:t>Для участия в онлайн конкурсе участники представляют следующие документы:</w:t>
      </w:r>
    </w:p>
    <w:p w:rsidR="00216739" w:rsidRPr="00274F50" w:rsidRDefault="003B0E88" w:rsidP="00216739">
      <w:pPr>
        <w:pStyle w:val="a5"/>
        <w:spacing w:line="276" w:lineRule="auto"/>
        <w:ind w:firstLine="284"/>
        <w:jc w:val="both"/>
      </w:pPr>
      <w:r w:rsidRPr="00763915">
        <w:tab/>
      </w:r>
      <w:r w:rsidR="00216739" w:rsidRPr="00274F50">
        <w:t>- заявка - анкета на участие в онлайн конкурсе по выбранной номинации с указанием наименования организации и его описания (характеристики), его адреса согласно приложению 1 к настоящему Положению;</w:t>
      </w:r>
    </w:p>
    <w:p w:rsidR="00216739" w:rsidRPr="00274F50" w:rsidRDefault="00216739" w:rsidP="00216739">
      <w:pPr>
        <w:pStyle w:val="a5"/>
        <w:spacing w:line="276" w:lineRule="auto"/>
        <w:ind w:firstLine="284"/>
        <w:jc w:val="both"/>
      </w:pPr>
      <w:r w:rsidRPr="00274F50">
        <w:t>-  фотографии предприятия (минимум 3 штуки), видео.</w:t>
      </w:r>
    </w:p>
    <w:p w:rsidR="003B0E88" w:rsidRPr="00763915" w:rsidRDefault="000F15D1" w:rsidP="00216739">
      <w:pPr>
        <w:jc w:val="both"/>
      </w:pPr>
      <w:r w:rsidRPr="00763915">
        <w:tab/>
      </w:r>
    </w:p>
    <w:p w:rsidR="008821B0" w:rsidRPr="00763915" w:rsidRDefault="000F15D1" w:rsidP="00794315">
      <w:pPr>
        <w:ind w:firstLine="708"/>
        <w:jc w:val="both"/>
      </w:pPr>
      <w:r w:rsidRPr="00763915">
        <w:rPr>
          <w:b/>
        </w:rPr>
        <w:t xml:space="preserve">3. </w:t>
      </w:r>
      <w:r w:rsidR="008821B0" w:rsidRPr="00763915">
        <w:rPr>
          <w:b/>
        </w:rPr>
        <w:t xml:space="preserve">Сведения о сроке, времени, месте и порядке приема заявок на участие в </w:t>
      </w:r>
      <w:r w:rsidR="00DC0702">
        <w:rPr>
          <w:b/>
        </w:rPr>
        <w:t xml:space="preserve">онлайн </w:t>
      </w:r>
      <w:r w:rsidR="008821B0" w:rsidRPr="00763915">
        <w:rPr>
          <w:b/>
        </w:rPr>
        <w:t>конкур</w:t>
      </w:r>
      <w:r w:rsidR="00866BA8" w:rsidRPr="00763915">
        <w:rPr>
          <w:b/>
        </w:rPr>
        <w:t>се</w:t>
      </w:r>
      <w:r w:rsidR="008821B0" w:rsidRPr="00763915">
        <w:rPr>
          <w:b/>
        </w:rPr>
        <w:t>:</w:t>
      </w:r>
    </w:p>
    <w:p w:rsidR="008821B0" w:rsidRPr="00763915" w:rsidRDefault="000402B0" w:rsidP="00794315">
      <w:pPr>
        <w:ind w:firstLine="709"/>
        <w:jc w:val="both"/>
      </w:pPr>
      <w:r w:rsidRPr="00763915">
        <w:t>Подача</w:t>
      </w:r>
      <w:r w:rsidR="00840F23" w:rsidRPr="00763915">
        <w:t>конкурсных</w:t>
      </w:r>
      <w:r w:rsidR="00216739" w:rsidRPr="00274F50">
        <w:t>в срок с 10 июня по 10 июля 2024 года</w:t>
      </w:r>
      <w:r w:rsidR="00A248E8" w:rsidRPr="00763915">
        <w:t xml:space="preserve">– </w:t>
      </w:r>
      <w:proofErr w:type="gramStart"/>
      <w:r w:rsidR="00A248E8" w:rsidRPr="00763915">
        <w:t>еж</w:t>
      </w:r>
      <w:proofErr w:type="gramEnd"/>
      <w:r w:rsidR="00A248E8" w:rsidRPr="00763915">
        <w:t>едневно с 8-00ч</w:t>
      </w:r>
      <w:r w:rsidR="00DC0702">
        <w:t>.</w:t>
      </w:r>
      <w:r w:rsidR="00A248E8" w:rsidRPr="00763915">
        <w:t xml:space="preserve"> до 12-00ч</w:t>
      </w:r>
      <w:r w:rsidR="00DC0702">
        <w:t>.</w:t>
      </w:r>
      <w:r w:rsidR="00A248E8" w:rsidRPr="00763915">
        <w:t>, с 13-00ч</w:t>
      </w:r>
      <w:r w:rsidR="00DC0702">
        <w:t>.</w:t>
      </w:r>
      <w:r w:rsidR="00A248E8" w:rsidRPr="00763915">
        <w:t xml:space="preserve"> до 17-00ч</w:t>
      </w:r>
      <w:r w:rsidR="00DC0702">
        <w:t>.</w:t>
      </w:r>
      <w:r w:rsidR="00A248E8" w:rsidRPr="00763915">
        <w:t>, кроме субботы, воскресенья.</w:t>
      </w:r>
    </w:p>
    <w:p w:rsidR="000F15D1" w:rsidRPr="00763915" w:rsidRDefault="00840F23" w:rsidP="00794315">
      <w:pPr>
        <w:jc w:val="both"/>
      </w:pPr>
      <w:r w:rsidRPr="00763915">
        <w:tab/>
      </w:r>
      <w:r w:rsidR="00B771CB" w:rsidRPr="00763915">
        <w:t xml:space="preserve">Конкурсные заявки подаются </w:t>
      </w:r>
      <w:r w:rsidRPr="00763915">
        <w:t xml:space="preserve"> по адресу: г</w:t>
      </w:r>
      <w:proofErr w:type="gramStart"/>
      <w:r w:rsidRPr="00763915">
        <w:t>.Т</w:t>
      </w:r>
      <w:proofErr w:type="gramEnd"/>
      <w:r w:rsidRPr="00763915">
        <w:t xml:space="preserve">айшет, </w:t>
      </w:r>
      <w:r w:rsidR="00B771CB" w:rsidRPr="00763915">
        <w:t xml:space="preserve">ул. </w:t>
      </w:r>
      <w:r w:rsidR="000F15D1" w:rsidRPr="00763915">
        <w:t>Октябрьская д. 86/1</w:t>
      </w:r>
      <w:r w:rsidR="00B771CB" w:rsidRPr="00763915">
        <w:t>, ка</w:t>
      </w:r>
      <w:r w:rsidR="002B0C50" w:rsidRPr="00763915">
        <w:t>б</w:t>
      </w:r>
      <w:r w:rsidR="00B771CB" w:rsidRPr="00763915">
        <w:t>инет</w:t>
      </w:r>
      <w:r w:rsidR="000F15D1" w:rsidRPr="00763915">
        <w:t>15</w:t>
      </w:r>
      <w:r w:rsidRPr="00763915">
        <w:t>,</w:t>
      </w:r>
      <w:r w:rsidR="00B1204E" w:rsidRPr="00763915">
        <w:t xml:space="preserve"> отдел </w:t>
      </w:r>
      <w:r w:rsidR="003D0DED" w:rsidRPr="00763915">
        <w:t>потребительского рынка и предпринимательства</w:t>
      </w:r>
      <w:r w:rsidR="00B1204E" w:rsidRPr="00763915">
        <w:t xml:space="preserve"> Управления экономики и промышленной политики администрации Тайшетского района</w:t>
      </w:r>
      <w:r w:rsidR="00B771CB" w:rsidRPr="00763915">
        <w:t xml:space="preserve">  или по электронной почте:  </w:t>
      </w:r>
      <w:hyperlink r:id="rId6" w:history="1">
        <w:r w:rsidR="00B771CB" w:rsidRPr="00763915">
          <w:rPr>
            <w:rStyle w:val="a3"/>
            <w:lang w:val="en-US"/>
          </w:rPr>
          <w:t>torg</w:t>
        </w:r>
        <w:r w:rsidR="00B771CB" w:rsidRPr="00763915">
          <w:rPr>
            <w:rStyle w:val="a3"/>
          </w:rPr>
          <w:t>-</w:t>
        </w:r>
        <w:r w:rsidR="00B771CB" w:rsidRPr="00763915">
          <w:rPr>
            <w:rStyle w:val="a3"/>
            <w:lang w:val="en-US"/>
          </w:rPr>
          <w:t>taishet</w:t>
        </w:r>
        <w:r w:rsidR="00B771CB" w:rsidRPr="00763915">
          <w:rPr>
            <w:rStyle w:val="a3"/>
          </w:rPr>
          <w:t>@</w:t>
        </w:r>
        <w:r w:rsidR="00B771CB" w:rsidRPr="00763915">
          <w:rPr>
            <w:rStyle w:val="a3"/>
            <w:lang w:val="en-US"/>
          </w:rPr>
          <w:t>mail</w:t>
        </w:r>
        <w:r w:rsidR="00B771CB" w:rsidRPr="00763915">
          <w:rPr>
            <w:rStyle w:val="a3"/>
          </w:rPr>
          <w:t>.</w:t>
        </w:r>
        <w:r w:rsidR="00B771CB" w:rsidRPr="00763915">
          <w:rPr>
            <w:rStyle w:val="a3"/>
            <w:lang w:val="en-US"/>
          </w:rPr>
          <w:t>ru</w:t>
        </w:r>
      </w:hyperlink>
      <w:r w:rsidR="00B771CB" w:rsidRPr="00763915">
        <w:t>.</w:t>
      </w:r>
    </w:p>
    <w:p w:rsidR="000F15D1" w:rsidRPr="00763915" w:rsidRDefault="000F15D1" w:rsidP="00794315">
      <w:pPr>
        <w:jc w:val="both"/>
      </w:pPr>
    </w:p>
    <w:p w:rsidR="009B3D66" w:rsidRPr="00763915" w:rsidRDefault="000F15D1" w:rsidP="00794315">
      <w:pPr>
        <w:ind w:firstLine="708"/>
        <w:jc w:val="both"/>
      </w:pPr>
      <w:r w:rsidRPr="00763915">
        <w:t xml:space="preserve">4. </w:t>
      </w:r>
      <w:r w:rsidR="009B3D66" w:rsidRPr="00763915">
        <w:rPr>
          <w:b/>
        </w:rPr>
        <w:t xml:space="preserve">Требования к участникам </w:t>
      </w:r>
      <w:r w:rsidR="00DC0702">
        <w:rPr>
          <w:b/>
        </w:rPr>
        <w:t xml:space="preserve">онлайн </w:t>
      </w:r>
      <w:r w:rsidR="009B3D66" w:rsidRPr="00763915">
        <w:rPr>
          <w:b/>
        </w:rPr>
        <w:t>конкурса:</w:t>
      </w:r>
    </w:p>
    <w:p w:rsidR="003B0E88" w:rsidRPr="00763915" w:rsidRDefault="003B0E88" w:rsidP="003B0E8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l104"/>
      <w:bookmarkEnd w:id="0"/>
      <w:r w:rsidRPr="00763915">
        <w:rPr>
          <w:rFonts w:ascii="Times New Roman" w:hAnsi="Times New Roman" w:cs="Times New Roman"/>
          <w:sz w:val="24"/>
          <w:szCs w:val="24"/>
        </w:rPr>
        <w:tab/>
      </w:r>
      <w:r w:rsidR="00A248E8" w:rsidRPr="00763915">
        <w:rPr>
          <w:rFonts w:ascii="Times New Roman" w:hAnsi="Times New Roman" w:cs="Times New Roman"/>
          <w:sz w:val="24"/>
          <w:szCs w:val="24"/>
        </w:rPr>
        <w:t xml:space="preserve">В </w:t>
      </w:r>
      <w:r w:rsidRPr="00763915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A248E8" w:rsidRPr="00763915">
        <w:rPr>
          <w:rFonts w:ascii="Times New Roman" w:hAnsi="Times New Roman" w:cs="Times New Roman"/>
          <w:sz w:val="24"/>
          <w:szCs w:val="24"/>
        </w:rPr>
        <w:t>конкурсе могут принимать участие</w:t>
      </w:r>
      <w:r w:rsidRPr="00763915">
        <w:rPr>
          <w:rFonts w:ascii="Times New Roman" w:hAnsi="Times New Roman" w:cs="Times New Roman"/>
          <w:sz w:val="24"/>
          <w:szCs w:val="24"/>
        </w:rPr>
        <w:t>индивидуальные предприниматели, предприятия и организации всех форм собственности, осуществляющие деятельность в сфере торговли и общественного питания, которые одновременно соответствуют следующим требованиям:</w:t>
      </w:r>
    </w:p>
    <w:p w:rsidR="00216739" w:rsidRPr="004F40CD" w:rsidRDefault="00216739" w:rsidP="00216739">
      <w:pPr>
        <w:pStyle w:val="a6"/>
        <w:ind w:left="0" w:firstLine="709"/>
        <w:jc w:val="both"/>
      </w:pPr>
      <w:proofErr w:type="gramStart"/>
      <w:r w:rsidRPr="004F40CD">
        <w:t>зарегистрированы и осуществляют деятельность на территории</w:t>
      </w:r>
      <w:r>
        <w:t xml:space="preserve"> Тайшетского района</w:t>
      </w:r>
      <w:r w:rsidRPr="004F40CD">
        <w:t>;</w:t>
      </w:r>
      <w:proofErr w:type="gramEnd"/>
    </w:p>
    <w:p w:rsidR="00216739" w:rsidRDefault="00216739" w:rsidP="00216739">
      <w:pPr>
        <w:pStyle w:val="a6"/>
        <w:ind w:left="0" w:firstLine="709"/>
        <w:jc w:val="both"/>
      </w:pPr>
      <w:r w:rsidRPr="004F40CD">
        <w:t>не находятся в стадии ликвидации, реорганизации, банкротства;</w:t>
      </w:r>
    </w:p>
    <w:p w:rsidR="00216739" w:rsidRPr="004F40CD" w:rsidRDefault="00216739" w:rsidP="00216739">
      <w:pPr>
        <w:pStyle w:val="a6"/>
        <w:ind w:left="0" w:firstLine="709"/>
        <w:jc w:val="both"/>
      </w:pPr>
      <w:r>
        <w:t xml:space="preserve">не имеет задолженности по налогам и сборам; </w:t>
      </w:r>
    </w:p>
    <w:p w:rsidR="00216739" w:rsidRPr="004F40CD" w:rsidRDefault="00216739" w:rsidP="00216739">
      <w:pPr>
        <w:pStyle w:val="a6"/>
        <w:ind w:left="0" w:firstLine="709"/>
        <w:jc w:val="both"/>
      </w:pPr>
      <w:r w:rsidRPr="004F40CD">
        <w:t>деятельность не приостановлена.</w:t>
      </w:r>
    </w:p>
    <w:p w:rsidR="00A248E8" w:rsidRPr="00763915" w:rsidRDefault="00A248E8" w:rsidP="00216739">
      <w:pPr>
        <w:pStyle w:val="HTML"/>
        <w:tabs>
          <w:tab w:val="clear" w:pos="916"/>
          <w:tab w:val="left" w:pos="540"/>
        </w:tabs>
        <w:jc w:val="both"/>
        <w:rPr>
          <w:b/>
        </w:rPr>
      </w:pPr>
    </w:p>
    <w:p w:rsidR="00D7728A" w:rsidRPr="00763915" w:rsidRDefault="000F15D1" w:rsidP="00794315">
      <w:pPr>
        <w:ind w:firstLine="708"/>
        <w:jc w:val="both"/>
        <w:rPr>
          <w:b/>
        </w:rPr>
      </w:pPr>
      <w:r w:rsidRPr="00763915">
        <w:rPr>
          <w:b/>
        </w:rPr>
        <w:t>5</w:t>
      </w:r>
      <w:r w:rsidR="00A708BB" w:rsidRPr="00763915">
        <w:rPr>
          <w:b/>
        </w:rPr>
        <w:t>.</w:t>
      </w:r>
      <w:r w:rsidR="00D7728A" w:rsidRPr="00763915">
        <w:rPr>
          <w:b/>
        </w:rPr>
        <w:t>Информация о публикации Положения:</w:t>
      </w:r>
    </w:p>
    <w:p w:rsidR="008321F8" w:rsidRDefault="00D7728A" w:rsidP="00794315">
      <w:pPr>
        <w:ind w:firstLine="708"/>
        <w:jc w:val="both"/>
      </w:pPr>
      <w:r w:rsidRPr="00763915">
        <w:t xml:space="preserve">Положение о </w:t>
      </w:r>
      <w:r w:rsidR="00A248E8" w:rsidRPr="00763915">
        <w:t xml:space="preserve">проведении районного </w:t>
      </w:r>
      <w:r w:rsidR="003B0E88" w:rsidRPr="00763915">
        <w:t xml:space="preserve">онлайн </w:t>
      </w:r>
      <w:r w:rsidR="00A248E8" w:rsidRPr="00763915">
        <w:t xml:space="preserve">конкурса </w:t>
      </w:r>
      <w:r w:rsidR="002D3B3C" w:rsidRPr="00763915">
        <w:t>«Лучшее предприятие в сфере торговли</w:t>
      </w:r>
      <w:r w:rsidR="000F15D1" w:rsidRPr="00763915">
        <w:t xml:space="preserve"> и общественного питания - 202</w:t>
      </w:r>
      <w:r w:rsidR="00216739">
        <w:t>4</w:t>
      </w:r>
      <w:r w:rsidR="002D3B3C" w:rsidRPr="00763915">
        <w:t>»</w:t>
      </w:r>
      <w:r w:rsidR="002A7061" w:rsidRPr="00763915">
        <w:t xml:space="preserve">, утвержденное постановлением администрации Тайшетского района от </w:t>
      </w:r>
      <w:r w:rsidR="009C19FA" w:rsidRPr="00786E19">
        <w:t>03.06</w:t>
      </w:r>
      <w:r w:rsidR="00763915" w:rsidRPr="00786E19">
        <w:t>.202</w:t>
      </w:r>
      <w:r w:rsidR="009C19FA" w:rsidRPr="00786E19">
        <w:t xml:space="preserve">4 г. № 582 </w:t>
      </w:r>
      <w:r w:rsidRPr="00786E19">
        <w:t xml:space="preserve">размещено на  официальном сайте администрации Тайшетского района </w:t>
      </w:r>
      <w:r w:rsidR="006468B5" w:rsidRPr="00786E19">
        <w:t>вкладка экономика – потребительский рынок</w:t>
      </w:r>
      <w:r w:rsidRPr="00786E19">
        <w:t xml:space="preserve"> </w:t>
      </w:r>
      <w:r w:rsidR="008321F8">
        <w:t>(</w:t>
      </w:r>
      <w:hyperlink r:id="rId7" w:history="1">
        <w:r w:rsidR="008321F8" w:rsidRPr="00857B57">
          <w:rPr>
            <w:rStyle w:val="a3"/>
          </w:rPr>
          <w:t>https://taishet.irkmo.ru/ekonomika/potrebitelskiy-rynok/meropriyatiya.php</w:t>
        </w:r>
      </w:hyperlink>
      <w:r w:rsidR="008321F8">
        <w:t>)</w:t>
      </w:r>
    </w:p>
    <w:p w:rsidR="001047BF" w:rsidRPr="00763915" w:rsidRDefault="00763915" w:rsidP="00794315">
      <w:pPr>
        <w:ind w:firstLine="708"/>
        <w:jc w:val="both"/>
        <w:rPr>
          <w:b/>
        </w:rPr>
      </w:pPr>
      <w:r>
        <w:rPr>
          <w:b/>
        </w:rPr>
        <w:t>6</w:t>
      </w:r>
      <w:r w:rsidR="001047BF" w:rsidRPr="00763915">
        <w:rPr>
          <w:b/>
        </w:rPr>
        <w:t>.Контактные те</w:t>
      </w:r>
      <w:r w:rsidR="00753273" w:rsidRPr="00763915">
        <w:rPr>
          <w:b/>
        </w:rPr>
        <w:t>лефоны</w:t>
      </w:r>
      <w:r w:rsidR="001047BF" w:rsidRPr="00763915">
        <w:rPr>
          <w:b/>
        </w:rPr>
        <w:t>:</w:t>
      </w:r>
    </w:p>
    <w:p w:rsidR="00405ADB" w:rsidRPr="00763915" w:rsidRDefault="001047BF" w:rsidP="00794315">
      <w:pPr>
        <w:ind w:firstLine="708"/>
        <w:jc w:val="both"/>
      </w:pPr>
      <w:r w:rsidRPr="00763915">
        <w:t xml:space="preserve">Отдел </w:t>
      </w:r>
      <w:r w:rsidR="009B5D3D" w:rsidRPr="00763915">
        <w:t>потребительского рынка и предпринимательства</w:t>
      </w:r>
      <w:r w:rsidRPr="00763915">
        <w:t xml:space="preserve"> Управления экономики и промышленной политики администрации Тайшетского района:</w:t>
      </w:r>
      <w:r w:rsidR="0036354F" w:rsidRPr="00763915">
        <w:t>т</w:t>
      </w:r>
      <w:r w:rsidR="00904981" w:rsidRPr="00763915">
        <w:t xml:space="preserve">ел: </w:t>
      </w:r>
      <w:r w:rsidR="009B5D3D" w:rsidRPr="00763915">
        <w:t xml:space="preserve">8 (39563) </w:t>
      </w:r>
      <w:r w:rsidR="00794315" w:rsidRPr="00763915">
        <w:t>3-99-63</w:t>
      </w:r>
    </w:p>
    <w:p w:rsidR="00201002" w:rsidRDefault="00201002" w:rsidP="00763915">
      <w:pPr>
        <w:jc w:val="right"/>
      </w:pPr>
    </w:p>
    <w:p w:rsidR="00763915" w:rsidRPr="00AB72EC" w:rsidRDefault="00763915" w:rsidP="00763915">
      <w:pPr>
        <w:jc w:val="right"/>
      </w:pPr>
      <w:r w:rsidRPr="00AB72EC">
        <w:lastRenderedPageBreak/>
        <w:t xml:space="preserve">Приложение  </w:t>
      </w:r>
      <w:r>
        <w:t>1</w:t>
      </w:r>
    </w:p>
    <w:p w:rsidR="00763915" w:rsidRPr="00670B28" w:rsidRDefault="00763915" w:rsidP="00763915">
      <w:pPr>
        <w:jc w:val="right"/>
      </w:pPr>
      <w:r w:rsidRPr="00670B28">
        <w:t xml:space="preserve">к  Положению о проведении </w:t>
      </w:r>
      <w:proofErr w:type="gramStart"/>
      <w:r w:rsidRPr="00670B28">
        <w:t>районного</w:t>
      </w:r>
      <w:proofErr w:type="gramEnd"/>
    </w:p>
    <w:p w:rsidR="00763915" w:rsidRDefault="00763915" w:rsidP="00763915">
      <w:pPr>
        <w:jc w:val="right"/>
      </w:pPr>
      <w:r w:rsidRPr="00670B28">
        <w:t xml:space="preserve">онлайн конкурса </w:t>
      </w:r>
      <w:r>
        <w:t>«Лучшее предприятие в сфере торговли</w:t>
      </w:r>
    </w:p>
    <w:p w:rsidR="00763915" w:rsidRDefault="00763915" w:rsidP="00763915">
      <w:pPr>
        <w:jc w:val="right"/>
      </w:pPr>
      <w:r>
        <w:t xml:space="preserve"> и общественного питания –</w:t>
      </w:r>
      <w:r w:rsidRPr="00670B28">
        <w:t xml:space="preserve"> 202</w:t>
      </w:r>
      <w:r w:rsidR="00216739">
        <w:t>4</w:t>
      </w:r>
      <w:r>
        <w:t>»</w:t>
      </w:r>
      <w:r>
        <w:rPr>
          <w:b/>
        </w:rPr>
        <w:t xml:space="preserve">, </w:t>
      </w:r>
      <w:proofErr w:type="gramStart"/>
      <w:r w:rsidRPr="00FE048B">
        <w:t>утвержденному</w:t>
      </w:r>
      <w:proofErr w:type="gramEnd"/>
    </w:p>
    <w:p w:rsidR="00763915" w:rsidRPr="00670B28" w:rsidRDefault="00763915" w:rsidP="00763915">
      <w:pPr>
        <w:jc w:val="right"/>
        <w:rPr>
          <w:b/>
        </w:rPr>
      </w:pPr>
      <w:r w:rsidRPr="00FE048B">
        <w:t>постановлением администрации Тайшетского района</w:t>
      </w:r>
    </w:p>
    <w:p w:rsidR="00763915" w:rsidRDefault="00763915" w:rsidP="00763915">
      <w:pPr>
        <w:jc w:val="right"/>
      </w:pPr>
      <w:r w:rsidRPr="00201002">
        <w:t>от «</w:t>
      </w:r>
      <w:r w:rsidR="00201002" w:rsidRPr="00201002">
        <w:t>03</w:t>
      </w:r>
      <w:r w:rsidRPr="00201002">
        <w:t xml:space="preserve">» </w:t>
      </w:r>
      <w:r w:rsidR="00201002" w:rsidRPr="00201002">
        <w:t xml:space="preserve"> июня</w:t>
      </w:r>
      <w:r w:rsidR="00A134F9" w:rsidRPr="00201002">
        <w:t xml:space="preserve">  2024 года № </w:t>
      </w:r>
      <w:bookmarkStart w:id="1" w:name="_GoBack"/>
      <w:bookmarkEnd w:id="1"/>
      <w:r w:rsidR="00201002">
        <w:t>582</w:t>
      </w:r>
    </w:p>
    <w:p w:rsidR="00763915" w:rsidRDefault="00763915" w:rsidP="00763915">
      <w:pPr>
        <w:jc w:val="center"/>
        <w:rPr>
          <w:sz w:val="28"/>
          <w:szCs w:val="28"/>
        </w:rPr>
      </w:pPr>
    </w:p>
    <w:p w:rsidR="00763915" w:rsidRPr="003D25B6" w:rsidRDefault="00763915" w:rsidP="007639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763915" w:rsidRPr="00021273" w:rsidRDefault="00763915" w:rsidP="00763915">
      <w:pPr>
        <w:jc w:val="center"/>
        <w:rPr>
          <w:b/>
        </w:rPr>
      </w:pPr>
      <w:r>
        <w:t>н</w:t>
      </w:r>
      <w:r w:rsidRPr="00021273">
        <w:t xml:space="preserve">а участие в районном </w:t>
      </w:r>
      <w:r>
        <w:t xml:space="preserve">онлайн </w:t>
      </w:r>
      <w:r w:rsidRPr="00021273">
        <w:t>конкурсе</w:t>
      </w:r>
    </w:p>
    <w:p w:rsidR="00763915" w:rsidRDefault="00763915" w:rsidP="00763915">
      <w:pPr>
        <w:jc w:val="center"/>
      </w:pPr>
      <w:r>
        <w:t>конкурса «Лучшее предприятие в сфере торговли и общественного питания – 202</w:t>
      </w:r>
      <w:r w:rsidR="00216739">
        <w:t>4</w:t>
      </w:r>
      <w:r>
        <w:t>»</w:t>
      </w:r>
    </w:p>
    <w:p w:rsidR="00763915" w:rsidRPr="00021273" w:rsidRDefault="00763915" w:rsidP="00763915">
      <w:pPr>
        <w:jc w:val="center"/>
      </w:pPr>
    </w:p>
    <w:p w:rsidR="00763915" w:rsidRPr="00CF6FA3" w:rsidRDefault="00763915" w:rsidP="00763915">
      <w:r w:rsidRPr="00CF6FA3">
        <w:t xml:space="preserve">Номинация </w:t>
      </w:r>
      <w:r>
        <w:t>__________________________________________________________________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 xml:space="preserve">Наименование организации/ ФИО Индивидуального предпринимателя________________ 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Участник к</w:t>
      </w:r>
      <w:r w:rsidRPr="00CF6FA3">
        <w:t>онкурса: ______________</w:t>
      </w:r>
      <w:r>
        <w:t>_</w:t>
      </w:r>
      <w:r w:rsidRPr="00CF6FA3">
        <w:t>____________________________________</w:t>
      </w:r>
      <w:r>
        <w:t>_</w:t>
      </w:r>
      <w:r w:rsidRPr="00CF6FA3">
        <w:t>_</w:t>
      </w:r>
      <w:r>
        <w:t>_</w:t>
      </w:r>
      <w:r w:rsidRPr="00CF6FA3">
        <w:t>____</w:t>
      </w:r>
      <w:r>
        <w:t>_</w:t>
      </w:r>
    </w:p>
    <w:p w:rsidR="00763915" w:rsidRPr="00CF6FA3" w:rsidRDefault="00763915" w:rsidP="00763915">
      <w:pPr>
        <w:widowControl w:val="0"/>
        <w:autoSpaceDE w:val="0"/>
        <w:autoSpaceDN w:val="0"/>
        <w:adjustRightInd w:val="0"/>
        <w:jc w:val="both"/>
      </w:pPr>
      <w:r>
        <w:t>ИНН_________________________________________________________________________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Юридический адрес: 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Телефон, e-mail: _____________________________________________________________</w:t>
      </w:r>
    </w:p>
    <w:p w:rsidR="00763915" w:rsidRDefault="00763915" w:rsidP="00763915">
      <w:pPr>
        <w:widowControl w:val="0"/>
        <w:autoSpaceDE w:val="0"/>
        <w:autoSpaceDN w:val="0"/>
        <w:adjustRightInd w:val="0"/>
        <w:jc w:val="both"/>
      </w:pPr>
      <w:r>
        <w:t>Дата основания организации: «_____»__________________  _________</w:t>
      </w:r>
      <w:proofErr w:type="gramStart"/>
      <w:r>
        <w:t>г</w:t>
      </w:r>
      <w:proofErr w:type="gramEnd"/>
      <w:r>
        <w:t>.</w:t>
      </w:r>
    </w:p>
    <w:p w:rsidR="00763915" w:rsidRDefault="00763915" w:rsidP="00763915">
      <w:r w:rsidRPr="00CF6FA3">
        <w:t>Название торгового объекта</w:t>
      </w:r>
      <w:r>
        <w:t>____________________________________________________</w:t>
      </w:r>
    </w:p>
    <w:p w:rsidR="00763915" w:rsidRDefault="00763915" w:rsidP="00763915">
      <w:r>
        <w:t>А</w:t>
      </w:r>
      <w:r w:rsidRPr="00CF6FA3">
        <w:t>дрес</w:t>
      </w:r>
      <w:r>
        <w:t xml:space="preserve"> объекта________________________________________________________________</w:t>
      </w:r>
    </w:p>
    <w:p w:rsidR="00763915" w:rsidRPr="00CF6FA3" w:rsidRDefault="00763915" w:rsidP="00763915">
      <w:r>
        <w:t>Т</w:t>
      </w:r>
      <w:r w:rsidRPr="00CF6FA3">
        <w:t>елефон _______________________________</w:t>
      </w:r>
      <w:r>
        <w:t>____</w:t>
      </w:r>
      <w:r w:rsidRPr="00CF6FA3">
        <w:t>___</w:t>
      </w:r>
    </w:p>
    <w:p w:rsidR="00763915" w:rsidRPr="00CF6FA3" w:rsidRDefault="00763915" w:rsidP="00763915">
      <w:pPr>
        <w:jc w:val="both"/>
      </w:pPr>
      <w:r w:rsidRPr="00CF6FA3">
        <w:t>Тип предприятия  ___________________________________________________</w:t>
      </w:r>
      <w:r>
        <w:t>_</w:t>
      </w:r>
      <w:r w:rsidRPr="00CF6FA3">
        <w:t>__</w:t>
      </w:r>
      <w:r>
        <w:t>___</w:t>
      </w:r>
      <w:r w:rsidRPr="00CF6FA3">
        <w:t>____</w:t>
      </w:r>
    </w:p>
    <w:p w:rsidR="00763915" w:rsidRDefault="00763915" w:rsidP="00763915">
      <w:pPr>
        <w:jc w:val="both"/>
      </w:pPr>
      <w:r w:rsidRPr="00AC0A30">
        <w:rPr>
          <w:sz w:val="20"/>
        </w:rPr>
        <w:t>( универсам, супермаркет, промтоварный магазин,  продовольственный магазин</w:t>
      </w:r>
      <w:r>
        <w:rPr>
          <w:sz w:val="20"/>
        </w:rPr>
        <w:t>, кафе</w:t>
      </w:r>
      <w:r w:rsidRPr="00AC0A30">
        <w:rPr>
          <w:sz w:val="20"/>
        </w:rPr>
        <w:t xml:space="preserve"> и т.д.)</w:t>
      </w:r>
    </w:p>
    <w:p w:rsidR="00763915" w:rsidRPr="00CF6FA3" w:rsidRDefault="00763915" w:rsidP="00763915">
      <w:pPr>
        <w:jc w:val="both"/>
      </w:pPr>
      <w:r w:rsidRPr="00CF6FA3">
        <w:t>Основной ассортимент</w:t>
      </w:r>
      <w:r>
        <w:t xml:space="preserve"> (кухня)_</w:t>
      </w:r>
      <w:r w:rsidRPr="00CF6FA3">
        <w:t>__</w:t>
      </w:r>
      <w:r>
        <w:t>____</w:t>
      </w:r>
      <w:r w:rsidRPr="00CF6FA3">
        <w:t>____________________________________</w:t>
      </w:r>
      <w:r>
        <w:t>_</w:t>
      </w:r>
      <w:r w:rsidRPr="00CF6FA3">
        <w:t>_______</w:t>
      </w:r>
    </w:p>
    <w:p w:rsidR="00763915" w:rsidRDefault="00763915" w:rsidP="00763915">
      <w:pPr>
        <w:jc w:val="both"/>
      </w:pPr>
      <w:r>
        <w:t>_____________________________________________________________________________</w:t>
      </w:r>
    </w:p>
    <w:p w:rsidR="00763915" w:rsidRPr="00CF6FA3" w:rsidRDefault="00763915" w:rsidP="00763915">
      <w:pPr>
        <w:jc w:val="both"/>
      </w:pPr>
      <w:r w:rsidRPr="00CF6FA3">
        <w:t>Перечень услуг, оказываемых покупателю ____________________________________ _______________________________________________________________________</w:t>
      </w:r>
      <w:r>
        <w:t>_____</w:t>
      </w:r>
      <w:r w:rsidRPr="00CF6FA3">
        <w:t>_</w:t>
      </w:r>
    </w:p>
    <w:p w:rsidR="00763915" w:rsidRDefault="00763915" w:rsidP="00763915">
      <w:pPr>
        <w:jc w:val="both"/>
      </w:pPr>
    </w:p>
    <w:p w:rsidR="00763915" w:rsidRDefault="00763915" w:rsidP="00763915">
      <w:pPr>
        <w:jc w:val="both"/>
      </w:pPr>
    </w:p>
    <w:p w:rsidR="00763915" w:rsidRPr="00287DCA" w:rsidRDefault="00763915" w:rsidP="00763915">
      <w:pPr>
        <w:jc w:val="both"/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</w:t>
      </w:r>
      <w:r>
        <w:t>гоонлайн конкурса «Лучшее предприятие  торговли» и «Лучшее предприятие общественного питания » приуроченного ко Дню работников торговли в 202</w:t>
      </w:r>
      <w:r w:rsidR="00216739">
        <w:t>4</w:t>
      </w:r>
      <w:r>
        <w:t xml:space="preserve"> году ознакомлен. </w:t>
      </w:r>
      <w:r w:rsidRPr="00287DCA">
        <w:t>Полноту и достоверность информации, указанной в настоящей заявке и прилагаемых к ней документах, гарантиру</w:t>
      </w:r>
      <w:r>
        <w:t>ю.</w:t>
      </w:r>
    </w:p>
    <w:p w:rsidR="00763915" w:rsidRPr="00287DCA" w:rsidRDefault="00763915" w:rsidP="007639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763915" w:rsidRPr="00601982" w:rsidRDefault="00763915" w:rsidP="007639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1) заявка – анкета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онлайн 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 xml:space="preserve">2)  </w:t>
      </w:r>
      <w:r>
        <w:rPr>
          <w:rFonts w:ascii="Times New Roman" w:hAnsi="Times New Roman" w:cs="Times New Roman"/>
          <w:i/>
          <w:sz w:val="24"/>
          <w:szCs w:val="24"/>
        </w:rPr>
        <w:t xml:space="preserve">описание (характеристика) участника </w:t>
      </w:r>
      <w:r w:rsidRPr="00601982">
        <w:rPr>
          <w:rFonts w:ascii="Times New Roman" w:hAnsi="Times New Roman" w:cs="Times New Roman"/>
          <w:i/>
          <w:sz w:val="24"/>
          <w:szCs w:val="24"/>
        </w:rPr>
        <w:t>(форма свободная</w:t>
      </w:r>
      <w:r>
        <w:rPr>
          <w:rFonts w:ascii="Times New Roman" w:hAnsi="Times New Roman" w:cs="Times New Roman"/>
          <w:i/>
          <w:sz w:val="24"/>
          <w:szCs w:val="24"/>
        </w:rPr>
        <w:t>),</w:t>
      </w: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0198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фото и видеоматериал</w:t>
      </w: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63915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63915" w:rsidRPr="00601982" w:rsidRDefault="00763915" w:rsidP="007639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.</w:t>
      </w:r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  <w:proofErr w:type="gramEnd"/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  <w:proofErr w:type="gramEnd"/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763915" w:rsidRPr="00AF0F7E" w:rsidRDefault="00763915" w:rsidP="007639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763915" w:rsidRDefault="00763915" w:rsidP="00763915">
      <w:pPr>
        <w:pStyle w:val="ConsPlusNormal"/>
        <w:widowControl/>
        <w:ind w:firstLine="540"/>
        <w:jc w:val="both"/>
      </w:pPr>
    </w:p>
    <w:p w:rsidR="00763915" w:rsidRDefault="00763915" w:rsidP="00763915">
      <w:pPr>
        <w:pStyle w:val="ConsPlusNormal"/>
        <w:widowControl/>
        <w:ind w:firstLine="540"/>
        <w:jc w:val="both"/>
      </w:pPr>
    </w:p>
    <w:p w:rsidR="00405ADB" w:rsidRPr="00AF0F7E" w:rsidRDefault="00405ADB" w:rsidP="00763915">
      <w:pPr>
        <w:jc w:val="right"/>
      </w:pPr>
    </w:p>
    <w:sectPr w:rsidR="00405ADB" w:rsidRPr="00AF0F7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1870F5"/>
    <w:multiLevelType w:val="hybridMultilevel"/>
    <w:tmpl w:val="30FA662C"/>
    <w:lvl w:ilvl="0" w:tplc="CD222C5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5A2788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0F15D1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E4C15"/>
    <w:rsid w:val="001F03F6"/>
    <w:rsid w:val="001F5093"/>
    <w:rsid w:val="001F57A8"/>
    <w:rsid w:val="00201002"/>
    <w:rsid w:val="002015ED"/>
    <w:rsid w:val="00216739"/>
    <w:rsid w:val="002215F4"/>
    <w:rsid w:val="002432A4"/>
    <w:rsid w:val="00251291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D3B3C"/>
    <w:rsid w:val="002E49D6"/>
    <w:rsid w:val="002F1304"/>
    <w:rsid w:val="00316B64"/>
    <w:rsid w:val="00323F46"/>
    <w:rsid w:val="003440AA"/>
    <w:rsid w:val="003476E5"/>
    <w:rsid w:val="00350464"/>
    <w:rsid w:val="00354A33"/>
    <w:rsid w:val="003567E2"/>
    <w:rsid w:val="00362C6F"/>
    <w:rsid w:val="0036354F"/>
    <w:rsid w:val="003861D8"/>
    <w:rsid w:val="003A0113"/>
    <w:rsid w:val="003A2D2D"/>
    <w:rsid w:val="003A63A4"/>
    <w:rsid w:val="003B0E88"/>
    <w:rsid w:val="003C457F"/>
    <w:rsid w:val="003D0DED"/>
    <w:rsid w:val="003D3761"/>
    <w:rsid w:val="003E1C4D"/>
    <w:rsid w:val="003E435E"/>
    <w:rsid w:val="003E66EA"/>
    <w:rsid w:val="00401C15"/>
    <w:rsid w:val="00402977"/>
    <w:rsid w:val="00405ADB"/>
    <w:rsid w:val="004155F8"/>
    <w:rsid w:val="004171E9"/>
    <w:rsid w:val="00490E9C"/>
    <w:rsid w:val="004913DA"/>
    <w:rsid w:val="004942FB"/>
    <w:rsid w:val="004D67B3"/>
    <w:rsid w:val="004E5A07"/>
    <w:rsid w:val="004F268E"/>
    <w:rsid w:val="00501F77"/>
    <w:rsid w:val="00503C8E"/>
    <w:rsid w:val="00526923"/>
    <w:rsid w:val="00561997"/>
    <w:rsid w:val="00562879"/>
    <w:rsid w:val="005637EC"/>
    <w:rsid w:val="00586B5D"/>
    <w:rsid w:val="005A2788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3915"/>
    <w:rsid w:val="00763B34"/>
    <w:rsid w:val="007660F7"/>
    <w:rsid w:val="0076789E"/>
    <w:rsid w:val="00770F2D"/>
    <w:rsid w:val="00771E34"/>
    <w:rsid w:val="0078035E"/>
    <w:rsid w:val="00782E1E"/>
    <w:rsid w:val="00786E19"/>
    <w:rsid w:val="0079297B"/>
    <w:rsid w:val="00793301"/>
    <w:rsid w:val="00794315"/>
    <w:rsid w:val="007B0F11"/>
    <w:rsid w:val="007C4EF1"/>
    <w:rsid w:val="007C6852"/>
    <w:rsid w:val="007D375C"/>
    <w:rsid w:val="007E6138"/>
    <w:rsid w:val="008321F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336DC"/>
    <w:rsid w:val="00940F25"/>
    <w:rsid w:val="009676F1"/>
    <w:rsid w:val="0099621E"/>
    <w:rsid w:val="00996C1E"/>
    <w:rsid w:val="009B3D66"/>
    <w:rsid w:val="009B5D3D"/>
    <w:rsid w:val="009C19FA"/>
    <w:rsid w:val="009D71BE"/>
    <w:rsid w:val="009D73B6"/>
    <w:rsid w:val="009F20AE"/>
    <w:rsid w:val="009F7676"/>
    <w:rsid w:val="00A134F9"/>
    <w:rsid w:val="00A248E8"/>
    <w:rsid w:val="00A27D4C"/>
    <w:rsid w:val="00A343EE"/>
    <w:rsid w:val="00A35090"/>
    <w:rsid w:val="00A50CFB"/>
    <w:rsid w:val="00A708BB"/>
    <w:rsid w:val="00A72B89"/>
    <w:rsid w:val="00A84AD3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91DD5"/>
    <w:rsid w:val="00C9667B"/>
    <w:rsid w:val="00CC6320"/>
    <w:rsid w:val="00D26BE9"/>
    <w:rsid w:val="00D31931"/>
    <w:rsid w:val="00D31C5B"/>
    <w:rsid w:val="00D44085"/>
    <w:rsid w:val="00D442DD"/>
    <w:rsid w:val="00D61F90"/>
    <w:rsid w:val="00D7728A"/>
    <w:rsid w:val="00D8155B"/>
    <w:rsid w:val="00D9367B"/>
    <w:rsid w:val="00D97006"/>
    <w:rsid w:val="00DA134D"/>
    <w:rsid w:val="00DC0702"/>
    <w:rsid w:val="00DC0F16"/>
    <w:rsid w:val="00DC5415"/>
    <w:rsid w:val="00DD7B38"/>
    <w:rsid w:val="00DE3EA5"/>
    <w:rsid w:val="00DF53C8"/>
    <w:rsid w:val="00E0568A"/>
    <w:rsid w:val="00E06698"/>
    <w:rsid w:val="00E57E60"/>
    <w:rsid w:val="00E7362D"/>
    <w:rsid w:val="00E77D22"/>
    <w:rsid w:val="00E83173"/>
    <w:rsid w:val="00E8485A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0440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paragraph" w:customStyle="1" w:styleId="ConsPlusNonformat">
    <w:name w:val="ConsPlusNonformat"/>
    <w:uiPriority w:val="99"/>
    <w:rsid w:val="002D3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F50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ishet.irkmo.ru/ekonomika/potrebitelskiy-rynok/meropriyatiy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4B70-2473-41AB-8B62-D6A227E4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5199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Торговый отдел</cp:lastModifiedBy>
  <cp:revision>29</cp:revision>
  <cp:lastPrinted>2022-05-24T06:20:00Z</cp:lastPrinted>
  <dcterms:created xsi:type="dcterms:W3CDTF">2015-10-22T00:47:00Z</dcterms:created>
  <dcterms:modified xsi:type="dcterms:W3CDTF">2024-06-04T01:14:00Z</dcterms:modified>
</cp:coreProperties>
</file>