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5044"/>
        <w:gridCol w:w="5163"/>
      </w:tblGrid>
      <w:tr w:rsidR="00D64F47">
        <w:trPr>
          <w:trHeight w:val="2410"/>
        </w:trPr>
        <w:tc>
          <w:tcPr>
            <w:tcW w:w="5044" w:type="dxa"/>
          </w:tcPr>
          <w:p w:rsidR="00D64F47" w:rsidRDefault="00D64F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63" w:type="dxa"/>
          </w:tcPr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 Тайшетского муниципального округа </w:t>
            </w: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Кузин</w:t>
            </w:r>
          </w:p>
          <w:p w:rsidR="00D64F47" w:rsidRDefault="00D64F47">
            <w:pPr>
              <w:pStyle w:val="af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47" w:rsidRDefault="00FC6EB6" w:rsidP="00E54247">
            <w:pPr>
              <w:pStyle w:val="af8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="00111C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4247"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дня </w:t>
      </w:r>
      <w:r w:rsidR="00E54247">
        <w:rPr>
          <w:rFonts w:ascii="Times New Roman" w:hAnsi="Times New Roman" w:cs="Times New Roman"/>
          <w:b/>
          <w:sz w:val="24"/>
          <w:szCs w:val="24"/>
        </w:rPr>
        <w:t>девятнадцатой</w:t>
      </w:r>
      <w:r>
        <w:rPr>
          <w:rFonts w:ascii="Times New Roman" w:hAnsi="Times New Roman" w:cs="Times New Roman"/>
          <w:b/>
          <w:sz w:val="24"/>
          <w:szCs w:val="24"/>
        </w:rPr>
        <w:t xml:space="preserve"> очередной сессии 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Думы Тайшетского муниципального округа Иркутской области</w:t>
      </w: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 созыва</w:t>
      </w: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897" w:rsidRDefault="002B389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0F5" w:rsidRDefault="00BC00F5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E542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FC6E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327DDC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11</w:t>
      </w:r>
      <w:r w:rsidR="00FC6EB6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 </w:t>
      </w:r>
      <w:r w:rsidR="00FC6EB6">
        <w:rPr>
          <w:rFonts w:ascii="Times New Roman" w:hAnsi="Times New Roman" w:cs="Times New Roman"/>
          <w:b/>
          <w:sz w:val="24"/>
          <w:szCs w:val="24"/>
          <w:u w:val="single"/>
        </w:rPr>
        <w:t>час. 00 мин.</w:t>
      </w:r>
    </w:p>
    <w:p w:rsidR="00D64F47" w:rsidRDefault="00D64F47">
      <w:pPr>
        <w:tabs>
          <w:tab w:val="left" w:pos="7395"/>
        </w:tabs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C6104" w:rsidRDefault="00FC6104" w:rsidP="00FC6104">
      <w:pPr>
        <w:pStyle w:val="af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Тайшет, </w:t>
      </w:r>
      <w:r>
        <w:rPr>
          <w:rFonts w:ascii="Times New Roman" w:hAnsi="Times New Roman" w:cs="Times New Roman"/>
          <w:b/>
          <w:bCs/>
          <w:sz w:val="24"/>
          <w:szCs w:val="24"/>
        </w:rPr>
        <w:t>ул. Мира, 4А, МБУК МРДК «Юбилейный»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0F5" w:rsidRDefault="00BC00F5">
      <w:pPr>
        <w:tabs>
          <w:tab w:val="left" w:pos="7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3"/>
        <w:gridCol w:w="7796"/>
      </w:tblGrid>
      <w:tr w:rsidR="00D64F47">
        <w:trPr>
          <w:trHeight w:val="58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D6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327DD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D64F47" w:rsidRDefault="00A2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4F47" w:rsidRDefault="00E54247">
            <w:pPr>
              <w:pStyle w:val="af8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проекте повестки сессии</w:t>
            </w:r>
          </w:p>
          <w:p w:rsidR="00D64F47" w:rsidRDefault="00FC6EB6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РОНЖИНА Ирина Викторовна, председатель Думы Тайшетского муниципального округа </w:t>
            </w:r>
          </w:p>
          <w:p w:rsidR="007F19DB" w:rsidRDefault="007F19DB">
            <w:pPr>
              <w:pStyle w:val="af8"/>
              <w:ind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64F47">
        <w:trPr>
          <w:trHeight w:val="12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327DD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A2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64F47" w:rsidRDefault="00A2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1B8" w:rsidRDefault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1B8" w:rsidRDefault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1B8" w:rsidRDefault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1B8" w:rsidRDefault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1B8" w:rsidRDefault="00327DDC" w:rsidP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31B8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304B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31B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A231B8" w:rsidRDefault="00304BF3" w:rsidP="00A2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A231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A231B8" w:rsidRDefault="00A231B8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47" w:rsidRPr="00D754F4" w:rsidRDefault="00E54247" w:rsidP="00E5424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</w:rPr>
              <w:t>Проект решения Думы Тайшетского муниципального округа Иркутской области «О внесении изменений в решение Думы Тайшетского муниципального округа Иркутской области от 9 декабря 2025 года №77 «О бюджете Тайшетского муниципального округа Иркутской области на 2026 год и на плановый период 2027 и 2028 годов»»</w:t>
            </w:r>
          </w:p>
          <w:p w:rsidR="00E54247" w:rsidRPr="00D754F4" w:rsidRDefault="00E54247" w:rsidP="00E542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54247" w:rsidRPr="00D754F4" w:rsidRDefault="00E54247" w:rsidP="00E5424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754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D64F47" w:rsidRDefault="00E54247" w:rsidP="00E54247">
            <w:pPr>
              <w:pStyle w:val="af8"/>
              <w:ind w:right="57"/>
              <w:jc w:val="both"/>
              <w:rPr>
                <w:rStyle w:val="13"/>
                <w:b/>
                <w:i/>
                <w:sz w:val="24"/>
                <w:szCs w:val="24"/>
                <w:highlight w:val="white"/>
              </w:rPr>
            </w:pP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СЕРЕБРЕННИКОВА Татьяна Анатольевна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. председателя 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>КСП Тайшетского муниципального округа</w:t>
            </w:r>
          </w:p>
          <w:p w:rsidR="002B3897" w:rsidRDefault="002B3897" w:rsidP="00E54247">
            <w:pPr>
              <w:pStyle w:val="af8"/>
              <w:ind w:right="5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D64F47">
        <w:trPr>
          <w:trHeight w:val="114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327DD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304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  <w:p w:rsidR="00D64F47" w:rsidRDefault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27DDC" w:rsidP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04BF3">
              <w:rPr>
                <w:rFonts w:ascii="Times New Roman" w:hAnsi="Times New Roman" w:cs="Times New Roman"/>
                <w:sz w:val="24"/>
                <w:szCs w:val="24"/>
              </w:rPr>
              <w:t xml:space="preserve"> час. 40 мин.</w:t>
            </w:r>
          </w:p>
          <w:p w:rsidR="00304BF3" w:rsidRDefault="00304BF3" w:rsidP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мин.</w:t>
            </w: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47" w:rsidRPr="001C3B73" w:rsidRDefault="00E54247" w:rsidP="00E542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D754F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>
              <w:rPr>
                <w:rStyle w:val="13"/>
                <w:sz w:val="24"/>
                <w:szCs w:val="24"/>
              </w:rPr>
              <w:t xml:space="preserve">«О внесении изменений в Порядок формирования и использования бюджетных ассигнований дорожного фонда Тайшетского муниципального округа, утверждённый решением Думы Тайшетского муниципального округа Иркутской области от 27 февраля 2026 года №191» </w:t>
            </w:r>
          </w:p>
          <w:p w:rsidR="00E54247" w:rsidRPr="00D754F4" w:rsidRDefault="00E54247" w:rsidP="00E542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54247" w:rsidRPr="00D754F4" w:rsidRDefault="00E54247" w:rsidP="00E5424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754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D64F47" w:rsidRDefault="00E54247" w:rsidP="00E54247">
            <w:pPr>
              <w:pStyle w:val="af8"/>
              <w:ind w:right="57"/>
              <w:jc w:val="both"/>
              <w:rPr>
                <w:rStyle w:val="13"/>
                <w:b/>
                <w:i/>
                <w:sz w:val="24"/>
                <w:szCs w:val="24"/>
              </w:rPr>
            </w:pP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СЕРЕБРЕННИКОВА Татьяна Анатольевна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. председателя 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>КСП Тайшетского муниципального округа</w:t>
            </w:r>
          </w:p>
          <w:p w:rsidR="002B3897" w:rsidRDefault="002B3897" w:rsidP="00E54247">
            <w:pPr>
              <w:pStyle w:val="af8"/>
              <w:ind w:right="57"/>
              <w:jc w:val="both"/>
              <w:rPr>
                <w:sz w:val="24"/>
                <w:szCs w:val="24"/>
              </w:rPr>
            </w:pPr>
          </w:p>
        </w:tc>
      </w:tr>
      <w:tr w:rsidR="00D64F47">
        <w:trPr>
          <w:trHeight w:val="1181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327DDC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304B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64F47" w:rsidRDefault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F3" w:rsidRDefault="00304BF3" w:rsidP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304BF3" w:rsidRDefault="00304BF3" w:rsidP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мин.</w:t>
            </w:r>
          </w:p>
          <w:p w:rsidR="00304BF3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47" w:rsidRPr="00D754F4" w:rsidRDefault="00E54247" w:rsidP="007F19DB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Информация Финансового управления администрации Тайшетского муниципального округа «Об исполнении бюджета Тайшетского муниципального округа Иркутской области за 1 квартал 2026 года»</w:t>
            </w:r>
          </w:p>
          <w:p w:rsidR="00E54247" w:rsidRDefault="00E54247" w:rsidP="007F19DB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Cs w:val="24"/>
                <w:highlight w:val="white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E54247" w:rsidRPr="00D754F4" w:rsidRDefault="00E54247" w:rsidP="00E5424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754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Контрольно-счётной палаты Тайшетского муниципального округа</w:t>
            </w:r>
          </w:p>
          <w:p w:rsidR="00D64F47" w:rsidRDefault="00E54247" w:rsidP="00E54247">
            <w:pPr>
              <w:pStyle w:val="af8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СЕРЕБРЕННИКОВА Татьяна Анатольевна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>и.о</w:t>
            </w:r>
            <w:proofErr w:type="spellEnd"/>
            <w:r>
              <w:rPr>
                <w:rStyle w:val="13"/>
                <w:b/>
                <w:i/>
                <w:sz w:val="24"/>
                <w:szCs w:val="24"/>
                <w:highlight w:val="white"/>
              </w:rPr>
              <w:t xml:space="preserve">. председателя </w:t>
            </w:r>
            <w:r w:rsidRPr="00D754F4">
              <w:rPr>
                <w:rStyle w:val="13"/>
                <w:b/>
                <w:i/>
                <w:sz w:val="24"/>
                <w:szCs w:val="24"/>
                <w:highlight w:val="white"/>
              </w:rPr>
              <w:t>КСП Тайшетского муниципального округа</w:t>
            </w:r>
          </w:p>
        </w:tc>
      </w:tr>
      <w:tr w:rsidR="00D64F47">
        <w:trPr>
          <w:trHeight w:val="136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D64F4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47" w:rsidRDefault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EB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  <w:p w:rsidR="00D64F47" w:rsidRDefault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FC6E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D64F47" w:rsidRDefault="00D64F4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47" w:rsidRPr="00D754F4" w:rsidRDefault="00E54247" w:rsidP="00E54247">
            <w:pPr>
              <w:spacing w:after="0" w:line="240" w:lineRule="auto"/>
              <w:ind w:right="57"/>
              <w:jc w:val="both"/>
              <w:rPr>
                <w:rStyle w:val="13"/>
                <w:b/>
                <w:bCs/>
                <w:i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>
              <w:rPr>
                <w:rStyle w:val="13"/>
                <w:sz w:val="24"/>
                <w:szCs w:val="24"/>
              </w:rPr>
              <w:t>«О внесении изменений в Положение о муниципальном земельном контроле на территории Тайшетского муниципального округа Иркутской области, утвержденного решением Думы Тайшетского муниципального округа Иркутской области от 27 февраля 2026 года №209»</w:t>
            </w:r>
          </w:p>
          <w:p w:rsidR="00D64F47" w:rsidRDefault="00E56F78" w:rsidP="00E54247">
            <w:pPr>
              <w:pStyle w:val="af8"/>
              <w:ind w:right="57"/>
              <w:jc w:val="both"/>
              <w:rPr>
                <w:sz w:val="24"/>
                <w:szCs w:val="24"/>
              </w:rPr>
            </w:pPr>
            <w:r>
              <w:rPr>
                <w:rStyle w:val="13"/>
                <w:b/>
                <w:bCs/>
                <w:i/>
                <w:sz w:val="24"/>
                <w:szCs w:val="24"/>
              </w:rPr>
              <w:t>ГРУШЕВА Татьяна Николаевна, начальник Контрольно-ревизионного управления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администрации Тайшетского муниципального округа</w:t>
            </w:r>
          </w:p>
        </w:tc>
      </w:tr>
      <w:tr w:rsidR="004D690A">
        <w:trPr>
          <w:trHeight w:val="129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90A" w:rsidRDefault="004D690A" w:rsidP="004D690A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F3" w:rsidRDefault="00304BF3" w:rsidP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782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  <w:p w:rsidR="00304BF3" w:rsidRDefault="0078267B" w:rsidP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4D690A" w:rsidRDefault="004D690A" w:rsidP="004D6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690A" w:rsidRDefault="004D690A" w:rsidP="004D69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90A" w:rsidRDefault="004D690A" w:rsidP="004D690A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</w:rPr>
              <w:t xml:space="preserve">Проект решения Думы Тайшетского муниципального округа Иркутской области </w:t>
            </w:r>
            <w:r w:rsidRPr="00C01FE0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Думы 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Бирюсинского</w:t>
            </w:r>
            <w:proofErr w:type="spellEnd"/>
            <w:r w:rsidRPr="00C01FE0">
              <w:rPr>
                <w:rStyle w:val="13"/>
                <w:sz w:val="24"/>
                <w:szCs w:val="24"/>
              </w:rPr>
              <w:t xml:space="preserve"> муниципального</w:t>
            </w:r>
            <w:r>
              <w:rPr>
                <w:rStyle w:val="13"/>
                <w:sz w:val="24"/>
                <w:szCs w:val="24"/>
              </w:rPr>
              <w:t xml:space="preserve"> образования «</w:t>
            </w:r>
            <w:proofErr w:type="spellStart"/>
            <w:r>
              <w:rPr>
                <w:rStyle w:val="13"/>
                <w:sz w:val="24"/>
                <w:szCs w:val="24"/>
              </w:rPr>
              <w:t>Бирюсинское</w:t>
            </w:r>
            <w:proofErr w:type="spellEnd"/>
            <w:r>
              <w:rPr>
                <w:rStyle w:val="13"/>
                <w:sz w:val="24"/>
                <w:szCs w:val="24"/>
              </w:rPr>
              <w:t xml:space="preserve"> городское поселение» от 12 сентября 2025 года </w:t>
            </w:r>
            <w:r>
              <w:rPr>
                <w:rFonts w:ascii="Times New Roman" w:hAnsi="Times New Roman"/>
                <w:sz w:val="24"/>
                <w:szCs w:val="24"/>
              </w:rPr>
              <w:t>№123</w:t>
            </w:r>
            <w:r w:rsidRPr="00C01FE0">
              <w:rPr>
                <w:rFonts w:ascii="Times New Roman" w:hAnsi="Times New Roman" w:cs="Times New Roman"/>
                <w:sz w:val="24"/>
                <w:szCs w:val="24"/>
              </w:rPr>
              <w:t xml:space="preserve"> «О ликвидации муниципального учреждения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Бирюсинского</w:t>
            </w:r>
            <w:proofErr w:type="spellEnd"/>
            <w:r w:rsidRPr="00C01F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Бирюсинское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городское поселение»»</w:t>
            </w:r>
            <w:r w:rsidRPr="00C01F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1F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690A" w:rsidRPr="00D754F4" w:rsidRDefault="004D690A" w:rsidP="004D690A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4D690A" w:rsidTr="00BC00F5">
        <w:trPr>
          <w:trHeight w:val="169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90A" w:rsidRDefault="004D690A" w:rsidP="004D690A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4BF3" w:rsidRDefault="00304BF3" w:rsidP="00304BF3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7826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304BF3" w:rsidRDefault="0078267B" w:rsidP="00304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мин.</w:t>
            </w:r>
          </w:p>
          <w:p w:rsidR="004D690A" w:rsidRDefault="004D690A" w:rsidP="004D6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690A" w:rsidRDefault="004D690A" w:rsidP="004D690A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90A" w:rsidRPr="00D67876" w:rsidRDefault="004D690A" w:rsidP="004D690A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</w:rPr>
            </w:pPr>
            <w:r w:rsidRPr="00D67876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proofErr w:type="spellStart"/>
            <w:r>
              <w:rPr>
                <w:rStyle w:val="13"/>
              </w:rPr>
              <w:t>области</w:t>
            </w:r>
            <w:proofErr w:type="spellEnd"/>
            <w:r>
              <w:rPr>
                <w:rStyle w:val="13"/>
              </w:rPr>
              <w:t xml:space="preserve"> </w:t>
            </w:r>
            <w:r w:rsidRPr="00D67876">
              <w:t xml:space="preserve">«О внесении изменений в решение Думы </w:t>
            </w:r>
            <w:r w:rsidRPr="00D67876">
              <w:rPr>
                <w:rStyle w:val="13"/>
              </w:rPr>
              <w:t xml:space="preserve">Борисовского муниципального образования от 12 сентября 2025 года </w:t>
            </w:r>
            <w:r w:rsidRPr="00D67876">
              <w:t>№21 «О ликвидации муниципального учреждения «Дума Борисовского муниципального образования»»</w:t>
            </w:r>
          </w:p>
          <w:p w:rsidR="004D690A" w:rsidRPr="00D754F4" w:rsidRDefault="004D690A" w:rsidP="004D690A">
            <w:pPr>
              <w:spacing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FC6104">
        <w:trPr>
          <w:trHeight w:val="16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30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Pr="00D67876" w:rsidRDefault="002B3897" w:rsidP="002B3897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rPr>
                <w:rStyle w:val="13"/>
              </w:rPr>
              <w:t>Джогинского</w:t>
            </w:r>
            <w:proofErr w:type="spellEnd"/>
            <w:r>
              <w:rPr>
                <w:rStyle w:val="13"/>
              </w:rPr>
              <w:t xml:space="preserve"> </w:t>
            </w:r>
            <w:r w:rsidRPr="00D67876">
              <w:rPr>
                <w:rStyle w:val="13"/>
              </w:rPr>
              <w:t>муниципального образования от 1</w:t>
            </w:r>
            <w:r>
              <w:rPr>
                <w:rStyle w:val="13"/>
              </w:rPr>
              <w:t>1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№110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Джогинского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Pr="00AE71FA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FC6104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35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67876" w:rsidRDefault="002B3897" w:rsidP="002B3897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r>
              <w:rPr>
                <w:rStyle w:val="13"/>
              </w:rPr>
              <w:t>Зареченского</w:t>
            </w:r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0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№59</w:t>
            </w:r>
            <w:r w:rsidRPr="00D67876">
              <w:t xml:space="preserve"> «О ликвидации муниципального учреждения «</w:t>
            </w:r>
            <w:r>
              <w:t>Дума Зареченского</w:t>
            </w:r>
            <w:r w:rsidRPr="00D67876">
              <w:t xml:space="preserve"> муниципального образования»»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>
        <w:trPr>
          <w:trHeight w:val="129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40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67876" w:rsidRDefault="002B3897" w:rsidP="002B3897">
            <w:pPr>
              <w:pStyle w:val="aff0"/>
              <w:numPr>
                <w:ilvl w:val="0"/>
                <w:numId w:val="5"/>
              </w:numPr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t>Полинчетского</w:t>
            </w:r>
            <w:proofErr w:type="spellEnd"/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0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№85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Полинчетского</w:t>
            </w:r>
            <w:proofErr w:type="spellEnd"/>
            <w:r>
              <w:t xml:space="preserve"> </w:t>
            </w:r>
            <w:r w:rsidRPr="00D67876">
              <w:t>муниципального образования»»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>
        <w:trPr>
          <w:trHeight w:val="658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  <w:rPr>
                <w:highlight w:val="white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AF3395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B3897">
              <w:rPr>
                <w:rFonts w:ascii="Times New Roman" w:hAnsi="Times New Roman" w:cs="Times New Roman"/>
                <w:sz w:val="24"/>
                <w:szCs w:val="24"/>
              </w:rPr>
              <w:t xml:space="preserve"> час. 45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3A4EFE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t>Соляновского</w:t>
            </w:r>
            <w:proofErr w:type="spellEnd"/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2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№79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Соляновского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Default="002B3897" w:rsidP="002B3897">
            <w:pPr>
              <w:pStyle w:val="af8"/>
              <w:ind w:right="57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D57BE7">
        <w:trPr>
          <w:trHeight w:val="2181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  <w:rPr>
                <w:highlight w:val="white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50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3897" w:rsidRPr="00734E48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r>
              <w:rPr>
                <w:rStyle w:val="13"/>
              </w:rPr>
              <w:t>Старо-</w:t>
            </w:r>
            <w:proofErr w:type="spellStart"/>
            <w:r>
              <w:rPr>
                <w:rStyle w:val="13"/>
              </w:rPr>
              <w:t>Акульшетского</w:t>
            </w:r>
            <w:proofErr w:type="spellEnd"/>
            <w:r>
              <w:rPr>
                <w:rStyle w:val="13"/>
              </w:rPr>
              <w:t xml:space="preserve"> </w:t>
            </w:r>
            <w:r w:rsidRPr="00D67876">
              <w:rPr>
                <w:rStyle w:val="13"/>
              </w:rPr>
              <w:t>муниципального образования от 1</w:t>
            </w:r>
            <w:r>
              <w:rPr>
                <w:rStyle w:val="13"/>
              </w:rPr>
              <w:t>1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№71</w:t>
            </w:r>
            <w:r w:rsidRPr="00D67876">
              <w:t xml:space="preserve"> «О ликвидации муниципального учреждения «</w:t>
            </w:r>
            <w:r>
              <w:t>Дума Старо-</w:t>
            </w:r>
            <w:proofErr w:type="spellStart"/>
            <w:r>
              <w:t>Акульшетского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D57BE7">
        <w:trPr>
          <w:trHeight w:val="2203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  <w:rPr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55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734E48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rPr>
                <w:rStyle w:val="13"/>
              </w:rPr>
              <w:t>Тальского</w:t>
            </w:r>
            <w:proofErr w:type="spellEnd"/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9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№71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Тальского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Pr="004D690A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rFonts w:eastAsia="Times New Roman"/>
                <w:b/>
                <w:bCs/>
                <w:i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BC00F5">
        <w:trPr>
          <w:trHeight w:val="841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  <w:rPr>
                <w:highlight w:val="white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066180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</w:t>
            </w:r>
            <w:r>
              <w:rPr>
                <w:rStyle w:val="13"/>
              </w:rPr>
              <w:t xml:space="preserve">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t>Тамтачетского</w:t>
            </w:r>
            <w:proofErr w:type="spellEnd"/>
            <w:r w:rsidRPr="00D67876">
              <w:rPr>
                <w:rStyle w:val="13"/>
              </w:rPr>
              <w:t xml:space="preserve"> муниципального образования </w:t>
            </w:r>
            <w:r>
              <w:rPr>
                <w:rStyle w:val="13"/>
              </w:rPr>
              <w:t>от 09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№90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Тамтачетского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Pr="00734E48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FA27B2">
        <w:trPr>
          <w:trHeight w:val="112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05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762089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r>
              <w:t>Тимирязевского</w:t>
            </w:r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1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№81</w:t>
            </w:r>
            <w:r w:rsidRPr="00D67876">
              <w:t xml:space="preserve"> «О ликвидации муниципального учреждения «</w:t>
            </w:r>
            <w:r>
              <w:t>Дума Тимирязевского</w:t>
            </w:r>
            <w:r w:rsidRPr="00D67876">
              <w:t xml:space="preserve"> муниципального образования»»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D57BE7">
        <w:trPr>
          <w:trHeight w:val="223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10 мин.</w:t>
            </w:r>
          </w:p>
          <w:p w:rsidR="002B3897" w:rsidRDefault="002B3897" w:rsidP="002B3897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ind w:left="0"/>
              <w:jc w:val="both"/>
              <w:rPr>
                <w:rStyle w:val="13"/>
              </w:rPr>
            </w:pPr>
            <w:r w:rsidRPr="00D754F4">
              <w:rPr>
                <w:rStyle w:val="13"/>
              </w:rPr>
              <w:t xml:space="preserve">Проект решения Думы Тайшетского муниципального округа Иркутской области </w:t>
            </w:r>
            <w:r w:rsidRPr="00D67876">
              <w:t xml:space="preserve">«О внесении изменений в решение Думы </w:t>
            </w:r>
            <w:proofErr w:type="spellStart"/>
            <w:r>
              <w:rPr>
                <w:rStyle w:val="13"/>
              </w:rPr>
              <w:t>Шиткинского</w:t>
            </w:r>
            <w:proofErr w:type="spellEnd"/>
            <w:r w:rsidRPr="00D67876">
              <w:rPr>
                <w:rStyle w:val="13"/>
              </w:rPr>
              <w:t xml:space="preserve"> муниципального образования от 1</w:t>
            </w:r>
            <w:r>
              <w:rPr>
                <w:rStyle w:val="13"/>
              </w:rPr>
              <w:t>1</w:t>
            </w:r>
            <w:r w:rsidRPr="00D67876">
              <w:rPr>
                <w:rStyle w:val="13"/>
              </w:rPr>
              <w:t xml:space="preserve"> сентября 2025 года </w:t>
            </w:r>
            <w:r>
              <w:t>№102</w:t>
            </w:r>
            <w:r w:rsidRPr="00D67876">
              <w:t xml:space="preserve"> «О ликвидации муниципального учреждения «</w:t>
            </w:r>
            <w:r>
              <w:t xml:space="preserve">Дума </w:t>
            </w:r>
            <w:proofErr w:type="spellStart"/>
            <w:r>
              <w:t>Шиткинского</w:t>
            </w:r>
            <w:proofErr w:type="spellEnd"/>
            <w:r w:rsidRPr="00D67876">
              <w:t xml:space="preserve"> муниципального образования»»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2B3897">
        <w:trPr>
          <w:trHeight w:val="172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15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97" w:rsidRDefault="002B3897" w:rsidP="002B3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 признании утратившими силу некоторых решений Дум муниципальных образований Тайшетского района»</w:t>
            </w:r>
          </w:p>
          <w:p w:rsidR="002B3897" w:rsidRPr="000F3D38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rFonts w:eastAsia="Times New Roman"/>
                <w:b/>
                <w:bCs/>
                <w:i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D57BE7">
        <w:trPr>
          <w:trHeight w:val="170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25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spacing w:after="0" w:line="240" w:lineRule="auto"/>
              <w:jc w:val="both"/>
              <w:rPr>
                <w:rStyle w:val="13"/>
                <w:sz w:val="24"/>
                <w:szCs w:val="24"/>
                <w:highlight w:val="white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  <w:highlight w:val="white"/>
              </w:rPr>
              <w:t xml:space="preserve"> «Об утверждении Порядка организации и проведения общественных обсуждений среди населения о намечаемой хозяйственной и иной деятельности на территории Тайшетского муниципального округа Иркутской области»</w:t>
            </w:r>
          </w:p>
          <w:p w:rsidR="002B3897" w:rsidRPr="000F3D38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БАЖЕНОВА Татьяна Викторовна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заместитель 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D754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Правового управления администрации Тайшетского муниципального округа</w:t>
            </w:r>
          </w:p>
        </w:tc>
      </w:tr>
      <w:tr w:rsidR="002B3897" w:rsidTr="00D57BE7">
        <w:trPr>
          <w:trHeight w:val="14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35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97" w:rsidRDefault="002B3897" w:rsidP="002B3897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r>
              <w:rPr>
                <w:rStyle w:val="13"/>
                <w:sz w:val="24"/>
                <w:szCs w:val="24"/>
              </w:rPr>
              <w:t>Борисовского</w:t>
            </w:r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2B3897" w:rsidRDefault="002B3897" w:rsidP="002B3897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Cs w:val="24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</w:p>
        </w:tc>
      </w:tr>
      <w:tr w:rsidR="002B3897">
        <w:trPr>
          <w:trHeight w:val="56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40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proofErr w:type="spellStart"/>
            <w:r>
              <w:rPr>
                <w:rStyle w:val="13"/>
                <w:sz w:val="24"/>
                <w:szCs w:val="24"/>
              </w:rPr>
              <w:t>Джогинского</w:t>
            </w:r>
            <w:proofErr w:type="spellEnd"/>
            <w:r w:rsidRPr="00D754F4">
              <w:rPr>
                <w:rStyle w:val="13"/>
                <w:sz w:val="24"/>
                <w:szCs w:val="24"/>
              </w:rPr>
              <w:t xml:space="preserve"> муниципального образования»»</w:t>
            </w:r>
          </w:p>
          <w:p w:rsidR="002B3897" w:rsidRDefault="002B3897" w:rsidP="002B3897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Cs w:val="24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</w:p>
        </w:tc>
      </w:tr>
      <w:tr w:rsidR="002B3897">
        <w:trPr>
          <w:trHeight w:val="56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AF3395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B3897">
              <w:rPr>
                <w:rFonts w:ascii="Times New Roman" w:hAnsi="Times New Roman" w:cs="Times New Roman"/>
                <w:sz w:val="24"/>
                <w:szCs w:val="24"/>
              </w:rPr>
              <w:t xml:space="preserve"> час. 45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ликвидационного баланса муниципального учреждения «Дума </w:t>
            </w:r>
            <w:r>
              <w:rPr>
                <w:rStyle w:val="13"/>
                <w:sz w:val="24"/>
                <w:szCs w:val="24"/>
              </w:rPr>
              <w:t xml:space="preserve">Тимирязевского </w:t>
            </w:r>
            <w:r w:rsidRPr="00D754F4">
              <w:rPr>
                <w:rStyle w:val="13"/>
                <w:sz w:val="24"/>
                <w:szCs w:val="24"/>
              </w:rPr>
              <w:t>муниципального образования»»</w:t>
            </w:r>
          </w:p>
          <w:p w:rsidR="002B3897" w:rsidRDefault="002B3897" w:rsidP="002B3897">
            <w:pPr>
              <w:spacing w:after="0" w:line="240" w:lineRule="auto"/>
              <w:ind w:right="57"/>
              <w:jc w:val="both"/>
              <w:rPr>
                <w:rStyle w:val="25"/>
                <w:rFonts w:eastAsia="Courier New"/>
                <w:i/>
                <w:szCs w:val="24"/>
              </w:rPr>
            </w:pP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ФОКИНА Ольга Валерьевна, </w:t>
            </w:r>
            <w:proofErr w:type="spellStart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и.о</w:t>
            </w:r>
            <w:proofErr w:type="spellEnd"/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. начальника Финансового управления администрации Тайшетского муниципального округа</w:t>
            </w:r>
          </w:p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</w:p>
        </w:tc>
      </w:tr>
      <w:tr w:rsidR="002B3897">
        <w:trPr>
          <w:trHeight w:val="56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50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Pr="00D754F4" w:rsidRDefault="002B3897" w:rsidP="002B3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 w:rsidRPr="00D754F4">
              <w:rPr>
                <w:rStyle w:val="13"/>
                <w:sz w:val="24"/>
                <w:szCs w:val="24"/>
              </w:rPr>
              <w:t xml:space="preserve"> «Об утверждении </w:t>
            </w:r>
            <w:r>
              <w:rPr>
                <w:rStyle w:val="13"/>
                <w:sz w:val="24"/>
                <w:szCs w:val="24"/>
              </w:rPr>
              <w:t xml:space="preserve">промежуточного </w:t>
            </w:r>
            <w:r w:rsidRPr="00D754F4">
              <w:rPr>
                <w:rStyle w:val="13"/>
                <w:sz w:val="24"/>
                <w:szCs w:val="24"/>
              </w:rPr>
              <w:t xml:space="preserve">ликвидационного баланса муниципального учреждения «Дума </w:t>
            </w:r>
            <w:r>
              <w:rPr>
                <w:rStyle w:val="13"/>
                <w:sz w:val="24"/>
                <w:szCs w:val="24"/>
              </w:rPr>
              <w:t>Тайшетского района</w:t>
            </w:r>
            <w:r w:rsidRPr="00D754F4">
              <w:rPr>
                <w:rStyle w:val="13"/>
                <w:sz w:val="24"/>
                <w:szCs w:val="24"/>
              </w:rPr>
              <w:t>»»</w:t>
            </w:r>
          </w:p>
          <w:p w:rsidR="002B3897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b/>
                <w:i/>
                <w:sz w:val="24"/>
                <w:szCs w:val="24"/>
              </w:rPr>
            </w:pPr>
            <w:r w:rsidRPr="008E3CCC">
              <w:rPr>
                <w:rStyle w:val="13"/>
                <w:b/>
                <w:i/>
                <w:sz w:val="24"/>
                <w:szCs w:val="24"/>
              </w:rPr>
              <w:t>МИНАКОВА Ирина Богдановна, директор Централизованной бухгалтерии Финансового управления администрации Тайшетского муниципального округа</w:t>
            </w:r>
          </w:p>
          <w:p w:rsidR="002B3897" w:rsidRPr="008E3CCC" w:rsidRDefault="002B3897" w:rsidP="002B3897">
            <w:pPr>
              <w:spacing w:after="0" w:line="240" w:lineRule="auto"/>
              <w:ind w:right="57"/>
              <w:jc w:val="both"/>
              <w:rPr>
                <w:rStyle w:val="13"/>
                <w:b/>
                <w:i/>
                <w:sz w:val="24"/>
                <w:szCs w:val="24"/>
              </w:rPr>
            </w:pPr>
          </w:p>
        </w:tc>
      </w:tr>
      <w:tr w:rsidR="002B3897">
        <w:trPr>
          <w:trHeight w:val="56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55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промежуточного ликвидационного баланса Контрольно-счетной палаты Тайшетского городского поселения»</w:t>
            </w:r>
          </w:p>
          <w:p w:rsidR="002B3897" w:rsidRDefault="002B3897" w:rsidP="002B3897">
            <w:pPr>
              <w:pStyle w:val="af8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Style w:val="25"/>
                <w:rFonts w:eastAsia="Courier New"/>
                <w:i/>
                <w:szCs w:val="24"/>
                <w:highlight w:val="white"/>
              </w:rPr>
              <w:t>ХАТКЕВИЧ Ольга Николаевна</w:t>
            </w: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, начальник</w:t>
            </w:r>
            <w:r>
              <w:rPr>
                <w:rStyle w:val="25"/>
                <w:rFonts w:eastAsia="Courier New"/>
                <w:i/>
                <w:szCs w:val="24"/>
                <w:highlight w:val="white"/>
              </w:rPr>
              <w:t xml:space="preserve"> отдела учета и исполнения смет </w:t>
            </w:r>
            <w:r w:rsidRPr="00D754F4">
              <w:rPr>
                <w:rStyle w:val="25"/>
                <w:rFonts w:eastAsia="Courier New"/>
                <w:i/>
                <w:szCs w:val="24"/>
                <w:highlight w:val="white"/>
              </w:rPr>
              <w:t>администрации Тайшетского муниципального округа</w:t>
            </w:r>
          </w:p>
        </w:tc>
      </w:tr>
      <w:tr w:rsidR="002B3897">
        <w:trPr>
          <w:trHeight w:val="56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pStyle w:val="aff0"/>
              <w:numPr>
                <w:ilvl w:val="0"/>
                <w:numId w:val="4"/>
              </w:numPr>
              <w:ind w:left="39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AF3395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B3897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:rsidR="002B3897" w:rsidRDefault="002B3897" w:rsidP="002B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мин.</w:t>
            </w:r>
          </w:p>
          <w:p w:rsidR="002B3897" w:rsidRDefault="002B3897" w:rsidP="002B389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97" w:rsidRDefault="002B3897" w:rsidP="002B3897">
            <w:pPr>
              <w:spacing w:after="0" w:line="240" w:lineRule="auto"/>
              <w:jc w:val="both"/>
              <w:rPr>
                <w:rStyle w:val="13"/>
                <w:sz w:val="24"/>
                <w:szCs w:val="24"/>
              </w:rPr>
            </w:pPr>
            <w:r w:rsidRPr="00D754F4">
              <w:rPr>
                <w:rStyle w:val="13"/>
                <w:sz w:val="24"/>
                <w:szCs w:val="24"/>
                <w:highlight w:val="white"/>
              </w:rPr>
              <w:t>Проект решения Думы Тайшетского муниципального округа Иркутской области</w:t>
            </w:r>
            <w:r>
              <w:rPr>
                <w:rStyle w:val="13"/>
                <w:sz w:val="24"/>
                <w:szCs w:val="24"/>
              </w:rPr>
              <w:t xml:space="preserve"> «Об утверждении Плана работы Думы Тайшетского муниципального округа Иркутской области на второе полугодие 2026 года»</w:t>
            </w:r>
          </w:p>
          <w:p w:rsidR="002B3897" w:rsidRPr="00D57BE7" w:rsidRDefault="002B3897" w:rsidP="002B389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  <w:shd w:val="clear" w:color="auto" w:fill="FFFFFF"/>
              </w:rPr>
            </w:pPr>
            <w:r w:rsidRPr="00BF23DC">
              <w:rPr>
                <w:rStyle w:val="13"/>
                <w:b/>
                <w:i/>
                <w:sz w:val="24"/>
                <w:szCs w:val="24"/>
              </w:rPr>
              <w:t>РОНЖИНА Ирина Викторовна, председатель  Думы Тайшетского муниципального округа</w:t>
            </w:r>
          </w:p>
        </w:tc>
      </w:tr>
    </w:tbl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FC6EB6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работы сессии: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1</w:t>
      </w:r>
      <w:r w:rsidR="00AF3395">
        <w:rPr>
          <w:rFonts w:ascii="Times New Roman" w:hAnsi="Times New Roman" w:cs="Times New Roman"/>
          <w:b/>
          <w:sz w:val="24"/>
          <w:szCs w:val="24"/>
          <w:highlight w:val="white"/>
        </w:rPr>
        <w:t>4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час. </w:t>
      </w:r>
      <w:r w:rsidR="0001400C">
        <w:rPr>
          <w:rFonts w:ascii="Times New Roman" w:hAnsi="Times New Roman" w:cs="Times New Roman"/>
          <w:b/>
          <w:sz w:val="24"/>
          <w:szCs w:val="24"/>
          <w:highlight w:val="white"/>
        </w:rPr>
        <w:t>1</w:t>
      </w:r>
      <w:r w:rsidR="002B3897">
        <w:rPr>
          <w:rFonts w:ascii="Times New Roman" w:hAnsi="Times New Roman" w:cs="Times New Roman"/>
          <w:b/>
          <w:sz w:val="24"/>
          <w:szCs w:val="24"/>
          <w:highlight w:val="white"/>
        </w:rPr>
        <w:t>0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ми</w:t>
      </w:r>
      <w:r>
        <w:rPr>
          <w:rFonts w:ascii="Times New Roman" w:hAnsi="Times New Roman" w:cs="Times New Roman"/>
          <w:b/>
          <w:sz w:val="24"/>
          <w:szCs w:val="24"/>
        </w:rPr>
        <w:t xml:space="preserve">н.   </w:t>
      </w: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FA" w:rsidRDefault="007F5FFA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pStyle w:val="af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F47" w:rsidRDefault="00D64F47">
      <w:pPr>
        <w:framePr w:wrap="none" w:vAnchor="page" w:hAnchor="page" w:x="4216" w:y="12466"/>
        <w:spacing w:line="240" w:lineRule="auto"/>
        <w:rPr>
          <w:b/>
          <w:sz w:val="24"/>
          <w:szCs w:val="24"/>
        </w:rPr>
      </w:pPr>
    </w:p>
    <w:p w:rsidR="00D64F47" w:rsidRDefault="00D64F47">
      <w:pPr>
        <w:framePr w:wrap="none" w:vAnchor="page" w:hAnchor="page" w:x="6286" w:y="10306"/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Думы </w:t>
      </w:r>
    </w:p>
    <w:p w:rsidR="00D64F47" w:rsidRDefault="00FC6EB6">
      <w:pPr>
        <w:pStyle w:val="af8"/>
        <w:tabs>
          <w:tab w:val="left" w:pos="-142"/>
        </w:tabs>
        <w:ind w:left="-426" w:hanging="14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И.В. Ронжина</w:t>
      </w:r>
    </w:p>
    <w:p w:rsidR="00D64F47" w:rsidRDefault="00D64F47">
      <w:pPr>
        <w:widowControl w:val="0"/>
        <w:spacing w:after="0" w:line="240" w:lineRule="auto"/>
        <w:rPr>
          <w:rFonts w:ascii="Courier New" w:eastAsia="Courier New" w:hAnsi="Courier New" w:cs="Courier New"/>
          <w:b/>
          <w:color w:val="000000"/>
          <w:sz w:val="2"/>
          <w:szCs w:val="2"/>
        </w:rPr>
      </w:pPr>
    </w:p>
    <w:sectPr w:rsidR="00D64F47">
      <w:footerReference w:type="default" r:id="rId8"/>
      <w:pgSz w:w="11906" w:h="16838"/>
      <w:pgMar w:top="1021" w:right="425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F47" w:rsidRDefault="00FC6EB6">
      <w:pPr>
        <w:spacing w:after="0" w:line="240" w:lineRule="auto"/>
      </w:pPr>
      <w:r>
        <w:separator/>
      </w:r>
    </w:p>
  </w:endnote>
  <w:endnote w:type="continuationSeparator" w:id="0">
    <w:p w:rsidR="00D64F47" w:rsidRDefault="00FC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398576"/>
      <w:docPartObj>
        <w:docPartGallery w:val="Page Numbers (Bottom of Page)"/>
        <w:docPartUnique/>
      </w:docPartObj>
    </w:sdtPr>
    <w:sdtEndPr/>
    <w:sdtContent>
      <w:p w:rsidR="00D64F47" w:rsidRDefault="00FC6EB6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395">
          <w:rPr>
            <w:noProof/>
          </w:rPr>
          <w:t>4</w:t>
        </w:r>
        <w:r>
          <w:fldChar w:fldCharType="end"/>
        </w:r>
      </w:p>
    </w:sdtContent>
  </w:sdt>
  <w:p w:rsidR="00D64F47" w:rsidRDefault="00D64F47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F47" w:rsidRDefault="00FC6EB6">
      <w:pPr>
        <w:spacing w:after="0" w:line="240" w:lineRule="auto"/>
      </w:pPr>
      <w:r>
        <w:separator/>
      </w:r>
    </w:p>
  </w:footnote>
  <w:footnote w:type="continuationSeparator" w:id="0">
    <w:p w:rsidR="00D64F47" w:rsidRDefault="00FC6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7B0"/>
    <w:multiLevelType w:val="hybridMultilevel"/>
    <w:tmpl w:val="035A0F76"/>
    <w:lvl w:ilvl="0" w:tplc="9294DE90">
      <w:start w:val="1"/>
      <w:numFmt w:val="decimal"/>
      <w:lvlText w:val="%1."/>
      <w:lvlJc w:val="left"/>
      <w:pPr>
        <w:ind w:left="502" w:hanging="360"/>
      </w:pPr>
    </w:lvl>
    <w:lvl w:ilvl="1" w:tplc="F6B626EC">
      <w:start w:val="1"/>
      <w:numFmt w:val="lowerLetter"/>
      <w:lvlText w:val="%2."/>
      <w:lvlJc w:val="left"/>
      <w:pPr>
        <w:ind w:left="1440" w:hanging="360"/>
      </w:pPr>
    </w:lvl>
    <w:lvl w:ilvl="2" w:tplc="80BE5CD6">
      <w:start w:val="1"/>
      <w:numFmt w:val="lowerRoman"/>
      <w:lvlText w:val="%3."/>
      <w:lvlJc w:val="right"/>
      <w:pPr>
        <w:ind w:left="2160" w:hanging="180"/>
      </w:pPr>
    </w:lvl>
    <w:lvl w:ilvl="3" w:tplc="DDCED0A4">
      <w:start w:val="1"/>
      <w:numFmt w:val="decimal"/>
      <w:lvlText w:val="%4."/>
      <w:lvlJc w:val="left"/>
      <w:pPr>
        <w:ind w:left="2880" w:hanging="360"/>
      </w:pPr>
    </w:lvl>
    <w:lvl w:ilvl="4" w:tplc="C9CE8582">
      <w:start w:val="1"/>
      <w:numFmt w:val="lowerLetter"/>
      <w:lvlText w:val="%5."/>
      <w:lvlJc w:val="left"/>
      <w:pPr>
        <w:ind w:left="3600" w:hanging="360"/>
      </w:pPr>
    </w:lvl>
    <w:lvl w:ilvl="5" w:tplc="5F047306">
      <w:start w:val="1"/>
      <w:numFmt w:val="lowerRoman"/>
      <w:lvlText w:val="%6."/>
      <w:lvlJc w:val="right"/>
      <w:pPr>
        <w:ind w:left="4320" w:hanging="180"/>
      </w:pPr>
    </w:lvl>
    <w:lvl w:ilvl="6" w:tplc="2A2AF5BC">
      <w:start w:val="1"/>
      <w:numFmt w:val="decimal"/>
      <w:lvlText w:val="%7."/>
      <w:lvlJc w:val="left"/>
      <w:pPr>
        <w:ind w:left="5040" w:hanging="360"/>
      </w:pPr>
    </w:lvl>
    <w:lvl w:ilvl="7" w:tplc="D85015CC">
      <w:start w:val="1"/>
      <w:numFmt w:val="lowerLetter"/>
      <w:lvlText w:val="%8."/>
      <w:lvlJc w:val="left"/>
      <w:pPr>
        <w:ind w:left="5760" w:hanging="360"/>
      </w:pPr>
    </w:lvl>
    <w:lvl w:ilvl="8" w:tplc="8B4EB1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5195"/>
    <w:multiLevelType w:val="hybridMultilevel"/>
    <w:tmpl w:val="74765E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BA05B42"/>
    <w:multiLevelType w:val="hybridMultilevel"/>
    <w:tmpl w:val="65C2254C"/>
    <w:lvl w:ilvl="0" w:tplc="37F052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8080F4">
      <w:start w:val="1"/>
      <w:numFmt w:val="lowerLetter"/>
      <w:lvlText w:val="%2."/>
      <w:lvlJc w:val="left"/>
      <w:pPr>
        <w:ind w:left="1931" w:hanging="360"/>
      </w:pPr>
    </w:lvl>
    <w:lvl w:ilvl="2" w:tplc="858CB8B6">
      <w:start w:val="1"/>
      <w:numFmt w:val="lowerRoman"/>
      <w:lvlText w:val="%3."/>
      <w:lvlJc w:val="right"/>
      <w:pPr>
        <w:ind w:left="2651" w:hanging="180"/>
      </w:pPr>
    </w:lvl>
    <w:lvl w:ilvl="3" w:tplc="BC269D5C">
      <w:start w:val="1"/>
      <w:numFmt w:val="decimal"/>
      <w:lvlText w:val="%4."/>
      <w:lvlJc w:val="left"/>
      <w:pPr>
        <w:ind w:left="3371" w:hanging="360"/>
      </w:pPr>
    </w:lvl>
    <w:lvl w:ilvl="4" w:tplc="6E2A9B26">
      <w:start w:val="1"/>
      <w:numFmt w:val="lowerLetter"/>
      <w:lvlText w:val="%5."/>
      <w:lvlJc w:val="left"/>
      <w:pPr>
        <w:ind w:left="4091" w:hanging="360"/>
      </w:pPr>
    </w:lvl>
    <w:lvl w:ilvl="5" w:tplc="9F225352">
      <w:start w:val="1"/>
      <w:numFmt w:val="lowerRoman"/>
      <w:lvlText w:val="%6."/>
      <w:lvlJc w:val="right"/>
      <w:pPr>
        <w:ind w:left="4811" w:hanging="180"/>
      </w:pPr>
    </w:lvl>
    <w:lvl w:ilvl="6" w:tplc="FD62626C">
      <w:start w:val="1"/>
      <w:numFmt w:val="decimal"/>
      <w:lvlText w:val="%7."/>
      <w:lvlJc w:val="left"/>
      <w:pPr>
        <w:ind w:left="5531" w:hanging="360"/>
      </w:pPr>
    </w:lvl>
    <w:lvl w:ilvl="7" w:tplc="4F8E5BF0">
      <w:start w:val="1"/>
      <w:numFmt w:val="lowerLetter"/>
      <w:lvlText w:val="%8."/>
      <w:lvlJc w:val="left"/>
      <w:pPr>
        <w:ind w:left="6251" w:hanging="360"/>
      </w:pPr>
    </w:lvl>
    <w:lvl w:ilvl="8" w:tplc="923466A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78F7BCC"/>
    <w:multiLevelType w:val="hybridMultilevel"/>
    <w:tmpl w:val="3E64E6DC"/>
    <w:lvl w:ilvl="0" w:tplc="43462F5E">
      <w:start w:val="1"/>
      <w:numFmt w:val="decimal"/>
      <w:lvlText w:val="%1."/>
      <w:lvlJc w:val="left"/>
      <w:pPr>
        <w:ind w:left="709" w:hanging="360"/>
      </w:pPr>
    </w:lvl>
    <w:lvl w:ilvl="1" w:tplc="83FCC7C4">
      <w:start w:val="1"/>
      <w:numFmt w:val="lowerLetter"/>
      <w:lvlText w:val="%2."/>
      <w:lvlJc w:val="left"/>
      <w:pPr>
        <w:ind w:left="1429" w:hanging="360"/>
      </w:pPr>
    </w:lvl>
    <w:lvl w:ilvl="2" w:tplc="493E5A6A">
      <w:start w:val="1"/>
      <w:numFmt w:val="lowerRoman"/>
      <w:lvlText w:val="%3."/>
      <w:lvlJc w:val="right"/>
      <w:pPr>
        <w:ind w:left="2149" w:hanging="180"/>
      </w:pPr>
    </w:lvl>
    <w:lvl w:ilvl="3" w:tplc="F1D621CE">
      <w:start w:val="1"/>
      <w:numFmt w:val="decimal"/>
      <w:lvlText w:val="%4."/>
      <w:lvlJc w:val="left"/>
      <w:pPr>
        <w:ind w:left="2869" w:hanging="360"/>
      </w:pPr>
    </w:lvl>
    <w:lvl w:ilvl="4" w:tplc="4E16101C">
      <w:start w:val="1"/>
      <w:numFmt w:val="lowerLetter"/>
      <w:lvlText w:val="%5."/>
      <w:lvlJc w:val="left"/>
      <w:pPr>
        <w:ind w:left="3589" w:hanging="360"/>
      </w:pPr>
    </w:lvl>
    <w:lvl w:ilvl="5" w:tplc="6B46B55E">
      <w:start w:val="1"/>
      <w:numFmt w:val="lowerRoman"/>
      <w:lvlText w:val="%6."/>
      <w:lvlJc w:val="right"/>
      <w:pPr>
        <w:ind w:left="4309" w:hanging="180"/>
      </w:pPr>
    </w:lvl>
    <w:lvl w:ilvl="6" w:tplc="5C662440">
      <w:start w:val="1"/>
      <w:numFmt w:val="decimal"/>
      <w:lvlText w:val="%7."/>
      <w:lvlJc w:val="left"/>
      <w:pPr>
        <w:ind w:left="5029" w:hanging="360"/>
      </w:pPr>
    </w:lvl>
    <w:lvl w:ilvl="7" w:tplc="093CC6E6">
      <w:start w:val="1"/>
      <w:numFmt w:val="lowerLetter"/>
      <w:lvlText w:val="%8."/>
      <w:lvlJc w:val="left"/>
      <w:pPr>
        <w:ind w:left="5749" w:hanging="360"/>
      </w:pPr>
    </w:lvl>
    <w:lvl w:ilvl="8" w:tplc="1A64F4F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47"/>
    <w:rsid w:val="0001400C"/>
    <w:rsid w:val="00111C26"/>
    <w:rsid w:val="00130139"/>
    <w:rsid w:val="0017411A"/>
    <w:rsid w:val="002B3897"/>
    <w:rsid w:val="002F42B5"/>
    <w:rsid w:val="00304BF3"/>
    <w:rsid w:val="00327DDC"/>
    <w:rsid w:val="003B378B"/>
    <w:rsid w:val="004D690A"/>
    <w:rsid w:val="00723B0C"/>
    <w:rsid w:val="0078267B"/>
    <w:rsid w:val="007A18BC"/>
    <w:rsid w:val="007F19DB"/>
    <w:rsid w:val="007F5FFA"/>
    <w:rsid w:val="00991426"/>
    <w:rsid w:val="00A231B8"/>
    <w:rsid w:val="00AF3395"/>
    <w:rsid w:val="00BC00F5"/>
    <w:rsid w:val="00BD5AF6"/>
    <w:rsid w:val="00C41A9F"/>
    <w:rsid w:val="00D57BE7"/>
    <w:rsid w:val="00D64F47"/>
    <w:rsid w:val="00E54247"/>
    <w:rsid w:val="00E56F78"/>
    <w:rsid w:val="00EB1ACE"/>
    <w:rsid w:val="00FA27B2"/>
    <w:rsid w:val="00FC6104"/>
    <w:rsid w:val="00FC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619F"/>
  <w15:docId w15:val="{BB79F298-B089-42F5-AE19-542D2CA5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ody Text"/>
    <w:basedOn w:val="a"/>
    <w:link w:val="13"/>
    <w:uiPriority w:val="99"/>
    <w:unhideWhenUsed/>
    <w:pPr>
      <w:widowControl w:val="0"/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pacing w:val="1"/>
      <w:sz w:val="23"/>
      <w:szCs w:val="23"/>
    </w:rPr>
  </w:style>
  <w:style w:type="character" w:customStyle="1" w:styleId="af6">
    <w:name w:val="Основной текст Знак"/>
    <w:basedOn w:val="a0"/>
    <w:uiPriority w:val="99"/>
    <w:semiHidden/>
    <w:rPr>
      <w:rFonts w:eastAsiaTheme="minorEastAsia"/>
      <w:lang w:eastAsia="ru-RU"/>
    </w:rPr>
  </w:style>
  <w:style w:type="character" w:customStyle="1" w:styleId="af7">
    <w:name w:val="Без интервала Знак"/>
    <w:link w:val="af8"/>
    <w:uiPriority w:val="1"/>
  </w:style>
  <w:style w:type="paragraph" w:styleId="af8">
    <w:name w:val="No Spacing"/>
    <w:link w:val="af7"/>
    <w:uiPriority w:val="1"/>
    <w:qFormat/>
    <w:pPr>
      <w:spacing w:after="0" w:line="240" w:lineRule="auto"/>
    </w:pPr>
  </w:style>
  <w:style w:type="character" w:customStyle="1" w:styleId="25">
    <w:name w:val="Основной текст2"/>
    <w:basedOn w:val="a0"/>
    <w:rPr>
      <w:rFonts w:ascii="Times New Roman" w:eastAsia="Times New Roman" w:hAnsi="Times New Roman" w:cs="Times New Roman" w:hint="default"/>
      <w:b/>
      <w:bCs w:val="0"/>
      <w:color w:val="000000"/>
      <w:spacing w:val="1"/>
      <w:position w:val="0"/>
      <w:shd w:val="clear" w:color="auto" w:fill="FFFFFF"/>
      <w:lang w:val="ru-RU"/>
    </w:rPr>
  </w:style>
  <w:style w:type="character" w:customStyle="1" w:styleId="13">
    <w:name w:val="Основной текст Знак1"/>
    <w:basedOn w:val="a0"/>
    <w:link w:val="af5"/>
    <w:uiPriority w:val="99"/>
    <w:rPr>
      <w:rFonts w:ascii="Times New Roman" w:eastAsiaTheme="minorEastAsia" w:hAnsi="Times New Roman" w:cs="Times New Roman"/>
      <w:spacing w:val="1"/>
      <w:sz w:val="23"/>
      <w:szCs w:val="23"/>
      <w:shd w:val="clear" w:color="auto" w:fill="FFFFFF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eastAsiaTheme="minorEastAsia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eastAsiaTheme="minorEastAsia"/>
      <w:lang w:eastAsia="ru-RU"/>
    </w:rPr>
  </w:style>
  <w:style w:type="character" w:customStyle="1" w:styleId="aff">
    <w:name w:val="Абзац списка Знак"/>
    <w:link w:val="aff0"/>
    <w:uiPriority w:val="34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List Paragraph"/>
    <w:basedOn w:val="a"/>
    <w:link w:val="aff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f1">
    <w:name w:val="Strong"/>
    <w:basedOn w:val="a0"/>
    <w:uiPriority w:val="22"/>
    <w:qFormat/>
    <w:rPr>
      <w:b/>
      <w:bCs/>
    </w:rPr>
  </w:style>
  <w:style w:type="character" w:styleId="aff2">
    <w:name w:val="Subtle Reference"/>
    <w:basedOn w:val="a0"/>
    <w:uiPriority w:val="31"/>
    <w:qFormat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3167-88F0-44C8-9304-9BF5EB31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51</cp:revision>
  <cp:lastPrinted>2026-06-29T03:07:00Z</cp:lastPrinted>
  <dcterms:created xsi:type="dcterms:W3CDTF">2024-02-21T00:02:00Z</dcterms:created>
  <dcterms:modified xsi:type="dcterms:W3CDTF">2026-06-29T11:20:00Z</dcterms:modified>
</cp:coreProperties>
</file>