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426" w:type="dxa"/>
        <w:tblLook w:val="04A0" w:firstRow="1" w:lastRow="0" w:firstColumn="1" w:lastColumn="0" w:noHBand="0" w:noVBand="1"/>
      </w:tblPr>
      <w:tblGrid>
        <w:gridCol w:w="5044"/>
        <w:gridCol w:w="5163"/>
      </w:tblGrid>
      <w:tr w:rsidR="00645A23" w:rsidTr="00B35C08">
        <w:trPr>
          <w:trHeight w:val="2410"/>
        </w:trPr>
        <w:tc>
          <w:tcPr>
            <w:tcW w:w="5044" w:type="dxa"/>
            <w:hideMark/>
          </w:tcPr>
          <w:p w:rsidR="00645A23" w:rsidRPr="00D42384" w:rsidRDefault="00645A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63" w:type="dxa"/>
          </w:tcPr>
          <w:p w:rsidR="00645A23" w:rsidRDefault="00645A2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A23" w:rsidRDefault="00645A2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45A23" w:rsidRDefault="006E70D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45A23">
              <w:rPr>
                <w:rFonts w:ascii="Times New Roman" w:hAnsi="Times New Roman" w:cs="Times New Roman"/>
                <w:sz w:val="24"/>
                <w:szCs w:val="24"/>
              </w:rPr>
              <w:t xml:space="preserve">эр Тайшетского </w:t>
            </w:r>
            <w:r w:rsidR="0037697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</w:p>
          <w:p w:rsidR="00376977" w:rsidRDefault="0037697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Иркутской области</w:t>
            </w:r>
          </w:p>
          <w:p w:rsidR="002C5639" w:rsidRDefault="002C563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A23" w:rsidRDefault="00CD06B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bookmarkStart w:id="0" w:name="_GoBack"/>
            <w:bookmarkEnd w:id="0"/>
            <w:r w:rsidR="00445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096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r w:rsidR="006E70D3">
              <w:rPr>
                <w:rFonts w:ascii="Times New Roman" w:hAnsi="Times New Roman" w:cs="Times New Roman"/>
                <w:sz w:val="24"/>
                <w:szCs w:val="24"/>
              </w:rPr>
              <w:t>Кузин</w:t>
            </w:r>
          </w:p>
          <w:p w:rsidR="00B35C08" w:rsidRDefault="00B35C08" w:rsidP="0037697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A23" w:rsidRPr="00D42384" w:rsidRDefault="005F3A68" w:rsidP="005F3A68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A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16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9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645A23" w:rsidRDefault="00645A23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A23" w:rsidRDefault="00645A23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2C5639" w:rsidRDefault="00645A23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дня </w:t>
      </w:r>
      <w:r w:rsidR="003170FD">
        <w:rPr>
          <w:rFonts w:ascii="Times New Roman" w:hAnsi="Times New Roman" w:cs="Times New Roman"/>
          <w:b/>
          <w:sz w:val="24"/>
          <w:szCs w:val="24"/>
        </w:rPr>
        <w:t>второй</w:t>
      </w:r>
      <w:r w:rsidR="00367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977">
        <w:rPr>
          <w:rFonts w:ascii="Times New Roman" w:hAnsi="Times New Roman" w:cs="Times New Roman"/>
          <w:b/>
          <w:sz w:val="24"/>
          <w:szCs w:val="24"/>
        </w:rPr>
        <w:t>вне</w:t>
      </w:r>
      <w:r>
        <w:rPr>
          <w:rFonts w:ascii="Times New Roman" w:hAnsi="Times New Roman" w:cs="Times New Roman"/>
          <w:b/>
          <w:sz w:val="24"/>
          <w:szCs w:val="24"/>
        </w:rPr>
        <w:t xml:space="preserve">очередной сессии </w:t>
      </w:r>
    </w:p>
    <w:p w:rsidR="00645A23" w:rsidRDefault="00645A23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Думы Тайшетского </w:t>
      </w:r>
      <w:r w:rsidR="00376977">
        <w:rPr>
          <w:rFonts w:ascii="Times New Roman" w:hAnsi="Times New Roman" w:cs="Times New Roman"/>
          <w:b/>
          <w:sz w:val="24"/>
          <w:szCs w:val="24"/>
        </w:rPr>
        <w:t>муниципального округа Иркутской области</w:t>
      </w:r>
    </w:p>
    <w:p w:rsidR="00645A23" w:rsidRDefault="00376977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первого</w:t>
      </w:r>
      <w:r w:rsidR="006A1069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645A23">
        <w:rPr>
          <w:rFonts w:ascii="Times New Roman" w:hAnsi="Times New Roman" w:cs="Times New Roman"/>
          <w:b/>
          <w:sz w:val="24"/>
          <w:szCs w:val="24"/>
        </w:rPr>
        <w:t>озыва</w:t>
      </w:r>
    </w:p>
    <w:p w:rsidR="004879E9" w:rsidRDefault="004879E9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A23" w:rsidRDefault="00F24847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76977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645A2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616C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76977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645A23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 w:rsidR="009616C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645A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00775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3145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0775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76977">
        <w:rPr>
          <w:rFonts w:ascii="Times New Roman" w:hAnsi="Times New Roman" w:cs="Times New Roman"/>
          <w:b/>
          <w:sz w:val="24"/>
          <w:szCs w:val="24"/>
          <w:u w:val="single"/>
        </w:rPr>
        <w:t>09</w:t>
      </w:r>
      <w:r w:rsidR="00645A2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час. 00 мин.</w:t>
      </w:r>
    </w:p>
    <w:p w:rsidR="00645A23" w:rsidRDefault="00645A23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C08" w:rsidRDefault="00B35C08" w:rsidP="00B35C08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Тайшет, </w:t>
      </w:r>
      <w:r>
        <w:rPr>
          <w:rFonts w:ascii="Times New Roman" w:hAnsi="Times New Roman" w:cs="Times New Roman"/>
          <w:b/>
          <w:bCs/>
          <w:sz w:val="24"/>
          <w:szCs w:val="24"/>
        </w:rPr>
        <w:t>ул. Мира, 4А, МБУК МРДК «Юбилейный»</w:t>
      </w:r>
    </w:p>
    <w:p w:rsidR="004175F6" w:rsidRDefault="004175F6" w:rsidP="003E6096">
      <w:pPr>
        <w:pStyle w:val="a6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7796"/>
      </w:tblGrid>
      <w:tr w:rsidR="00645A23" w:rsidTr="00994AA5">
        <w:trPr>
          <w:trHeight w:val="7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5A23" w:rsidRDefault="00645A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5A23" w:rsidRPr="00994AA5" w:rsidRDefault="00376977" w:rsidP="00994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45A23" w:rsidRPr="00994AA5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645A23" w:rsidRPr="00994AA5" w:rsidRDefault="00376977" w:rsidP="00376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645A23" w:rsidRPr="00994A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5A23" w:rsidRPr="00994AA5" w:rsidRDefault="00645A23" w:rsidP="009E4605">
            <w:pPr>
              <w:pStyle w:val="a6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AA5">
              <w:rPr>
                <w:rFonts w:ascii="Times New Roman" w:hAnsi="Times New Roman" w:cs="Times New Roman"/>
                <w:sz w:val="24"/>
                <w:szCs w:val="24"/>
              </w:rPr>
              <w:t>О проекте повестки сессии.</w:t>
            </w:r>
          </w:p>
          <w:p w:rsidR="008D22A1" w:rsidRDefault="00376977" w:rsidP="009E4605">
            <w:pPr>
              <w:pStyle w:val="a6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РОНЖИНА Ирина Викторовна</w:t>
            </w:r>
            <w:r w:rsidR="00645A23" w:rsidRPr="00994A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председатель Думы Тайшетского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муниципального округа Иркутской области</w:t>
            </w:r>
          </w:p>
          <w:p w:rsidR="00FB1645" w:rsidRPr="00E33881" w:rsidRDefault="00FB1645" w:rsidP="009E4605">
            <w:pPr>
              <w:pStyle w:val="a6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5276A" w:rsidRPr="00D5276A" w:rsidTr="009E4605">
        <w:trPr>
          <w:trHeight w:val="1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4FED" w:rsidRPr="00D5276A" w:rsidRDefault="00A64FED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7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4FED" w:rsidRPr="00994AA5" w:rsidRDefault="00C70655" w:rsidP="00994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2963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10</w:t>
            </w:r>
            <w:r w:rsidR="00A64FED" w:rsidRPr="00994A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A64FED" w:rsidRPr="00994AA5" w:rsidRDefault="009C7CE3" w:rsidP="00994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76A" w:rsidRPr="00994A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4FED" w:rsidRPr="00994AA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A64FED" w:rsidRPr="00994AA5" w:rsidRDefault="00A64FED" w:rsidP="00994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64FED" w:rsidRDefault="00A64FED" w:rsidP="00994AA5">
            <w:pPr>
              <w:tabs>
                <w:tab w:val="left" w:pos="1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4847" w:rsidRDefault="00F24847" w:rsidP="00F24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037" w:rsidRDefault="003C2037" w:rsidP="00F24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037" w:rsidRDefault="003C2037" w:rsidP="00F24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4847" w:rsidRPr="00F37F84" w:rsidRDefault="00C70655" w:rsidP="00F24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F24847"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 w:rsidR="00F248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F24847"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F24847" w:rsidRPr="00F37F84" w:rsidRDefault="00F24847" w:rsidP="00F24847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F24847" w:rsidRPr="00994AA5" w:rsidRDefault="00F24847" w:rsidP="00994AA5">
            <w:pPr>
              <w:tabs>
                <w:tab w:val="left" w:pos="1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70FD" w:rsidRPr="00D15F47" w:rsidRDefault="003170FD" w:rsidP="003170F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 w:rsidR="00C70655"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 w:rsidRPr="00D15F47">
              <w:rPr>
                <w:rStyle w:val="11"/>
                <w:sz w:val="24"/>
                <w:szCs w:val="24"/>
              </w:rPr>
              <w:t xml:space="preserve"> «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решение Думы Тайшетского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от 18 декабря 2024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 бюджете муниципального образования "Тайшетский район"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годов"</w:t>
            </w: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4847" w:rsidRDefault="00F24847" w:rsidP="00F2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="Courier New"/>
                <w:i/>
                <w:sz w:val="24"/>
                <w:szCs w:val="24"/>
              </w:rPr>
            </w:pPr>
            <w:r w:rsidRPr="00DA2279">
              <w:rPr>
                <w:rStyle w:val="2"/>
                <w:rFonts w:eastAsia="Courier New"/>
                <w:i/>
                <w:sz w:val="24"/>
                <w:szCs w:val="24"/>
                <w:u w:val="single"/>
              </w:rPr>
              <w:t>Информирует</w:t>
            </w: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>: Ф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>ОКИНА</w:t>
            </w: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 xml:space="preserve"> Ольга Валерьевна, начальник Финансового управления администрации Тайшетского района</w:t>
            </w:r>
          </w:p>
          <w:p w:rsidR="00F24847" w:rsidRDefault="00F24847" w:rsidP="00F2484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47" w:rsidRPr="00D15F47" w:rsidRDefault="00F24847" w:rsidP="00F2484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47">
              <w:rPr>
                <w:rFonts w:ascii="Times New Roman" w:hAnsi="Times New Roman" w:cs="Times New Roman"/>
                <w:sz w:val="24"/>
                <w:szCs w:val="24"/>
              </w:rPr>
              <w:t>Заключение Контрольно-счётной палаты Тайшетского района</w:t>
            </w:r>
          </w:p>
          <w:p w:rsidR="006E70D3" w:rsidRDefault="00F24847" w:rsidP="00F24847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Информирует: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ЩЕРБАКОВ Александр Александрович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председатель КСП Тайшетского района</w:t>
            </w:r>
          </w:p>
          <w:p w:rsidR="004879E9" w:rsidRPr="00296346" w:rsidRDefault="004879E9" w:rsidP="00F24847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Courier New" w:hAnsi="Times New Roman" w:cs="Times New Roman"/>
                <w:b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</w:tr>
      <w:tr w:rsidR="00F37F84" w:rsidRPr="00D5276A" w:rsidTr="009C0ADE">
        <w:trPr>
          <w:trHeight w:val="2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84" w:rsidRPr="00D5276A" w:rsidRDefault="00F37F84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84" w:rsidRPr="00F37F84" w:rsidRDefault="00C70655" w:rsidP="00063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F37F84"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 w:rsidR="00F248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963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F37F84"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F37F84" w:rsidRPr="00F37F84" w:rsidRDefault="00296346" w:rsidP="000632B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="00F37F84"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F37F84" w:rsidRPr="00F37F84" w:rsidRDefault="00F37F84" w:rsidP="00063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7F84" w:rsidRPr="00F37F84" w:rsidRDefault="00F37F84" w:rsidP="000632B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37F84" w:rsidRDefault="00F37F84" w:rsidP="001D74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70655" w:rsidRPr="00F37F84" w:rsidRDefault="00C70655" w:rsidP="00C706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C70655" w:rsidRPr="00F37F84" w:rsidRDefault="00C70655" w:rsidP="00C70655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F24847" w:rsidRPr="00994AA5" w:rsidRDefault="00F24847" w:rsidP="003170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55" w:rsidRDefault="00C70655" w:rsidP="003170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Информация администрации Т</w:t>
            </w:r>
            <w:r w:rsidR="003170FD" w:rsidRPr="00D15F47">
              <w:rPr>
                <w:rStyle w:val="11"/>
                <w:sz w:val="24"/>
                <w:szCs w:val="24"/>
              </w:rPr>
              <w:t>айшетского района «</w:t>
            </w:r>
            <w:r w:rsidR="003170FD"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 исполнении бюджета </w:t>
            </w:r>
            <w:r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образования "Тайшетский район"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1 полугодие 2025 года»</w:t>
            </w:r>
            <w:r w:rsidR="003170FD" w:rsidRPr="00D1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0655" w:rsidRDefault="00C70655" w:rsidP="00C706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="Courier New"/>
                <w:i/>
                <w:sz w:val="24"/>
                <w:szCs w:val="24"/>
              </w:rPr>
            </w:pPr>
            <w:r w:rsidRPr="00DA2279">
              <w:rPr>
                <w:rStyle w:val="2"/>
                <w:rFonts w:eastAsia="Courier New"/>
                <w:i/>
                <w:sz w:val="24"/>
                <w:szCs w:val="24"/>
                <w:u w:val="single"/>
              </w:rPr>
              <w:t>Информирует</w:t>
            </w: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>: Ф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>ОКИНА</w:t>
            </w:r>
            <w:r w:rsidRPr="00DA2279">
              <w:rPr>
                <w:rStyle w:val="2"/>
                <w:rFonts w:eastAsia="Courier New"/>
                <w:i/>
                <w:sz w:val="24"/>
                <w:szCs w:val="24"/>
              </w:rPr>
              <w:t xml:space="preserve"> Ольга Валерьевна, начальник Финансового управления администрации Тайшетского района</w:t>
            </w:r>
          </w:p>
          <w:p w:rsidR="00C70655" w:rsidRDefault="00C70655" w:rsidP="00C70655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655" w:rsidRPr="00D15F47" w:rsidRDefault="00F31456" w:rsidP="00C70655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C70655" w:rsidRPr="00D15F47">
              <w:rPr>
                <w:rFonts w:ascii="Times New Roman" w:hAnsi="Times New Roman" w:cs="Times New Roman"/>
                <w:sz w:val="24"/>
                <w:szCs w:val="24"/>
              </w:rPr>
              <w:t>Контрольно-счётной палаты Тайшетского района</w:t>
            </w:r>
          </w:p>
          <w:p w:rsidR="00816435" w:rsidRDefault="00C70655" w:rsidP="00C70655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Информирует: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ЩЕРБАКОВ Александр Александрович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D15F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председатель КСП Тайшетского района</w:t>
            </w:r>
          </w:p>
          <w:p w:rsidR="004879E9" w:rsidRPr="00994AA5" w:rsidRDefault="004879E9" w:rsidP="00C70655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</w:p>
        </w:tc>
      </w:tr>
      <w:tr w:rsidR="009C0ADE" w:rsidRPr="00D5276A" w:rsidTr="009C0ADE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DE" w:rsidRDefault="009C0ADE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DE" w:rsidRPr="00F37F84" w:rsidRDefault="009C0ADE" w:rsidP="009C0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9C0ADE" w:rsidRPr="00F37F84" w:rsidRDefault="009C0ADE" w:rsidP="009C0ADE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9C0ADE" w:rsidRDefault="009C0ADE" w:rsidP="003170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DE" w:rsidRDefault="009C0ADE" w:rsidP="00C70655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>
              <w:rPr>
                <w:rStyle w:val="11"/>
                <w:sz w:val="24"/>
                <w:szCs w:val="24"/>
              </w:rPr>
              <w:t>муниципального округа Иркутской области</w:t>
            </w:r>
            <w:r>
              <w:rPr>
                <w:rStyle w:val="11"/>
                <w:sz w:val="24"/>
                <w:szCs w:val="24"/>
              </w:rPr>
              <w:t xml:space="preserve"> «О создании Думы Тайшетского муниципального округа Иркутской области»</w:t>
            </w:r>
          </w:p>
          <w:p w:rsidR="009C0ADE" w:rsidRDefault="009C0ADE" w:rsidP="00C70655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  <w:r w:rsidRPr="009C0ADE">
              <w:rPr>
                <w:rStyle w:val="11"/>
                <w:b/>
                <w:i/>
                <w:sz w:val="24"/>
                <w:szCs w:val="24"/>
                <w:u w:val="single"/>
              </w:rPr>
              <w:t>Информирует: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 w:rsidRPr="009C0ADE">
              <w:rPr>
                <w:rStyle w:val="11"/>
                <w:b/>
                <w:i/>
                <w:sz w:val="24"/>
                <w:szCs w:val="24"/>
              </w:rPr>
              <w:t>САВКИНА Наталья Владимировна, руководитель аппарата Думы Тайшетского района</w:t>
            </w:r>
          </w:p>
          <w:p w:rsidR="009C0ADE" w:rsidRDefault="009C0ADE" w:rsidP="009C0ADE">
            <w:pPr>
              <w:pStyle w:val="a6"/>
              <w:spacing w:line="254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</w:p>
        </w:tc>
      </w:tr>
      <w:tr w:rsidR="009C0ADE" w:rsidRPr="00D5276A" w:rsidTr="001D74AE">
        <w:trPr>
          <w:trHeight w:val="1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0ADE" w:rsidRDefault="009C0ADE" w:rsidP="00D5276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0ADE" w:rsidRPr="00F37F84" w:rsidRDefault="009C0ADE" w:rsidP="009C0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F37F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9C0ADE" w:rsidRPr="00F37F84" w:rsidRDefault="009C0ADE" w:rsidP="009C0ADE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F37F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9C0ADE" w:rsidRDefault="009C0ADE" w:rsidP="003170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0ADE" w:rsidRDefault="009C0ADE" w:rsidP="009C0ADE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  <w:r w:rsidRPr="00D15F47">
              <w:rPr>
                <w:rStyle w:val="11"/>
                <w:sz w:val="24"/>
                <w:szCs w:val="24"/>
              </w:rPr>
              <w:t xml:space="preserve">Проект решения Думы Тайшетского </w:t>
            </w:r>
            <w:r>
              <w:rPr>
                <w:rStyle w:val="11"/>
                <w:sz w:val="24"/>
                <w:szCs w:val="24"/>
              </w:rPr>
              <w:t xml:space="preserve">муниципального округа Иркутской области «О создании </w:t>
            </w:r>
            <w:r>
              <w:rPr>
                <w:rStyle w:val="11"/>
                <w:sz w:val="24"/>
                <w:szCs w:val="24"/>
              </w:rPr>
              <w:t>администрации</w:t>
            </w:r>
            <w:r>
              <w:rPr>
                <w:rStyle w:val="11"/>
                <w:sz w:val="24"/>
                <w:szCs w:val="24"/>
              </w:rPr>
              <w:t xml:space="preserve"> Тайшетского муниципального округа Иркутской области»</w:t>
            </w:r>
          </w:p>
          <w:p w:rsidR="009C0ADE" w:rsidRDefault="009C0ADE" w:rsidP="009C0ADE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ADE">
              <w:rPr>
                <w:rStyle w:val="11"/>
                <w:b/>
                <w:i/>
                <w:sz w:val="24"/>
                <w:szCs w:val="24"/>
                <w:u w:val="single"/>
              </w:rPr>
              <w:t>Информирует: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>
              <w:rPr>
                <w:rStyle w:val="2"/>
                <w:rFonts w:eastAsia="Courier New"/>
                <w:i/>
                <w:sz w:val="24"/>
                <w:szCs w:val="24"/>
              </w:rPr>
              <w:t xml:space="preserve">ЯЦИНО Ирина Владимировна,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и.о.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управляющего делами - начальник отдела правовой работы администрации Тайшетского района</w:t>
            </w:r>
          </w:p>
          <w:p w:rsidR="00DA2AEC" w:rsidRDefault="00DA2AEC" w:rsidP="009C0ADE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1"/>
                <w:sz w:val="24"/>
                <w:szCs w:val="24"/>
              </w:rPr>
            </w:pPr>
          </w:p>
        </w:tc>
      </w:tr>
    </w:tbl>
    <w:p w:rsidR="00994AA5" w:rsidRDefault="00994AA5" w:rsidP="00645A2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EDE" w:rsidRDefault="00F07D59" w:rsidP="009E460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76A">
        <w:rPr>
          <w:rFonts w:ascii="Times New Roman" w:hAnsi="Times New Roman" w:cs="Times New Roman"/>
          <w:b/>
          <w:sz w:val="24"/>
          <w:szCs w:val="24"/>
        </w:rPr>
        <w:t xml:space="preserve">Окончание работы сессии: </w:t>
      </w:r>
      <w:r w:rsidR="009C0ADE">
        <w:rPr>
          <w:rFonts w:ascii="Times New Roman" w:hAnsi="Times New Roman" w:cs="Times New Roman"/>
          <w:b/>
          <w:sz w:val="24"/>
          <w:szCs w:val="24"/>
        </w:rPr>
        <w:t>10</w:t>
      </w:r>
      <w:r w:rsidR="00D54615" w:rsidRPr="00D5276A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8C362F" w:rsidRPr="00D52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ADE">
        <w:rPr>
          <w:rFonts w:ascii="Times New Roman" w:hAnsi="Times New Roman" w:cs="Times New Roman"/>
          <w:b/>
          <w:sz w:val="24"/>
          <w:szCs w:val="24"/>
        </w:rPr>
        <w:t>1</w:t>
      </w:r>
      <w:r w:rsidR="00A77B36">
        <w:rPr>
          <w:rFonts w:ascii="Times New Roman" w:hAnsi="Times New Roman" w:cs="Times New Roman"/>
          <w:b/>
          <w:sz w:val="24"/>
          <w:szCs w:val="24"/>
        </w:rPr>
        <w:t>0</w:t>
      </w:r>
      <w:r w:rsidR="00645A23" w:rsidRPr="00D5276A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DE2D35" w:rsidRDefault="00DE2D35" w:rsidP="009E460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D35" w:rsidRDefault="00DE2D35" w:rsidP="009E460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D3F" w:rsidRDefault="00D03D3F" w:rsidP="009E460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605" w:rsidRDefault="009E4605" w:rsidP="009E460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A23" w:rsidRDefault="00645A23" w:rsidP="00645A23">
      <w:pPr>
        <w:framePr w:wrap="none" w:vAnchor="page" w:hAnchor="page" w:x="4216" w:y="12466"/>
        <w:spacing w:line="240" w:lineRule="auto"/>
        <w:rPr>
          <w:b/>
          <w:sz w:val="24"/>
          <w:szCs w:val="24"/>
        </w:rPr>
      </w:pPr>
    </w:p>
    <w:p w:rsidR="00645A23" w:rsidRPr="005A6D8A" w:rsidRDefault="00645A23" w:rsidP="00645A23">
      <w:pPr>
        <w:framePr w:wrap="none" w:vAnchor="page" w:hAnchor="page" w:x="6286" w:y="10306"/>
        <w:widowControl w:val="0"/>
        <w:spacing w:after="0" w:line="240" w:lineRule="auto"/>
        <w:rPr>
          <w:rFonts w:ascii="Courier New" w:eastAsia="Courier New" w:hAnsi="Courier New" w:cs="Courier New"/>
          <w:b/>
          <w:color w:val="000000"/>
          <w:sz w:val="2"/>
          <w:szCs w:val="2"/>
        </w:rPr>
      </w:pPr>
    </w:p>
    <w:p w:rsidR="00645A23" w:rsidRDefault="005B00C0" w:rsidP="004879E9">
      <w:pPr>
        <w:pStyle w:val="a6"/>
        <w:tabs>
          <w:tab w:val="left" w:pos="-142"/>
        </w:tabs>
        <w:ind w:left="-426" w:hanging="14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A23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4879E9" w:rsidRDefault="00645A23" w:rsidP="00645A23">
      <w:pPr>
        <w:pStyle w:val="a6"/>
        <w:tabs>
          <w:tab w:val="left" w:pos="556"/>
        </w:tabs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Тайшетского </w:t>
      </w:r>
      <w:r w:rsidR="00FA7BE7">
        <w:rPr>
          <w:rFonts w:ascii="Times New Roman" w:hAnsi="Times New Roman" w:cs="Times New Roman"/>
          <w:sz w:val="24"/>
          <w:szCs w:val="24"/>
        </w:rPr>
        <w:t>м</w:t>
      </w:r>
      <w:r w:rsidR="004879E9">
        <w:rPr>
          <w:rFonts w:ascii="Times New Roman" w:hAnsi="Times New Roman" w:cs="Times New Roman"/>
          <w:sz w:val="24"/>
          <w:szCs w:val="24"/>
        </w:rPr>
        <w:t>униципального округа</w:t>
      </w:r>
    </w:p>
    <w:p w:rsidR="00645A23" w:rsidRDefault="004879E9" w:rsidP="004879E9">
      <w:pPr>
        <w:pStyle w:val="a6"/>
        <w:tabs>
          <w:tab w:val="left" w:pos="556"/>
          <w:tab w:val="left" w:pos="8505"/>
        </w:tabs>
        <w:ind w:right="-427" w:hanging="142"/>
      </w:pPr>
      <w:r>
        <w:rPr>
          <w:rFonts w:ascii="Times New Roman" w:hAnsi="Times New Roman" w:cs="Times New Roman"/>
          <w:sz w:val="24"/>
          <w:szCs w:val="24"/>
        </w:rPr>
        <w:t xml:space="preserve">Иркутской области            </w:t>
      </w:r>
      <w:r w:rsidR="00645A2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И.В. Ронжина</w:t>
      </w:r>
    </w:p>
    <w:p w:rsidR="00645A23" w:rsidRPr="005246DD" w:rsidRDefault="00645A23" w:rsidP="00645A23">
      <w:pPr>
        <w:framePr w:wrap="none" w:vAnchor="page" w:hAnchor="page" w:x="6286" w:y="10306"/>
        <w:widowControl w:val="0"/>
        <w:spacing w:after="0" w:line="240" w:lineRule="auto"/>
        <w:rPr>
          <w:rFonts w:ascii="Courier New" w:eastAsia="Courier New" w:hAnsi="Courier New" w:cs="Courier New"/>
          <w:b/>
          <w:color w:val="000000"/>
          <w:sz w:val="2"/>
          <w:szCs w:val="2"/>
        </w:rPr>
      </w:pPr>
    </w:p>
    <w:p w:rsidR="00250E41" w:rsidRDefault="004879E9" w:rsidP="00CD306D">
      <w:r>
        <w:lastRenderedPageBreak/>
        <w:t xml:space="preserve"> </w:t>
      </w:r>
    </w:p>
    <w:sectPr w:rsidR="00250E41" w:rsidSect="00DA2AE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D75" w:rsidRDefault="004C2D75" w:rsidP="004C2D75">
      <w:pPr>
        <w:spacing w:after="0" w:line="240" w:lineRule="auto"/>
      </w:pPr>
      <w:r>
        <w:separator/>
      </w:r>
    </w:p>
  </w:endnote>
  <w:endnote w:type="continuationSeparator" w:id="0">
    <w:p w:rsidR="004C2D75" w:rsidRDefault="004C2D75" w:rsidP="004C2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D75" w:rsidRDefault="004C2D75" w:rsidP="004C2D75">
      <w:pPr>
        <w:spacing w:after="0" w:line="240" w:lineRule="auto"/>
      </w:pPr>
      <w:r>
        <w:separator/>
      </w:r>
    </w:p>
  </w:footnote>
  <w:footnote w:type="continuationSeparator" w:id="0">
    <w:p w:rsidR="004C2D75" w:rsidRDefault="004C2D75" w:rsidP="004C2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7441B"/>
    <w:multiLevelType w:val="hybridMultilevel"/>
    <w:tmpl w:val="D1F4F5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41"/>
    <w:rsid w:val="000038BE"/>
    <w:rsid w:val="00006EFE"/>
    <w:rsid w:val="00007756"/>
    <w:rsid w:val="000438F6"/>
    <w:rsid w:val="00061105"/>
    <w:rsid w:val="000632BC"/>
    <w:rsid w:val="00081231"/>
    <w:rsid w:val="000C11AB"/>
    <w:rsid w:val="000D3C2E"/>
    <w:rsid w:val="000D6D40"/>
    <w:rsid w:val="00114CFB"/>
    <w:rsid w:val="001167EE"/>
    <w:rsid w:val="001230E6"/>
    <w:rsid w:val="00150950"/>
    <w:rsid w:val="001558F4"/>
    <w:rsid w:val="00182EA9"/>
    <w:rsid w:val="001A5377"/>
    <w:rsid w:val="001D74AE"/>
    <w:rsid w:val="00205ECB"/>
    <w:rsid w:val="0022638B"/>
    <w:rsid w:val="00231878"/>
    <w:rsid w:val="00250E41"/>
    <w:rsid w:val="00296346"/>
    <w:rsid w:val="002C068B"/>
    <w:rsid w:val="002C5639"/>
    <w:rsid w:val="002E650C"/>
    <w:rsid w:val="002F7265"/>
    <w:rsid w:val="003073EF"/>
    <w:rsid w:val="003170FD"/>
    <w:rsid w:val="0036733C"/>
    <w:rsid w:val="00376977"/>
    <w:rsid w:val="00397539"/>
    <w:rsid w:val="003A2752"/>
    <w:rsid w:val="003A47D1"/>
    <w:rsid w:val="003C2037"/>
    <w:rsid w:val="003E6096"/>
    <w:rsid w:val="004175F6"/>
    <w:rsid w:val="004450FA"/>
    <w:rsid w:val="00477969"/>
    <w:rsid w:val="004879E9"/>
    <w:rsid w:val="004A11B7"/>
    <w:rsid w:val="004C2D75"/>
    <w:rsid w:val="004C49E0"/>
    <w:rsid w:val="004D4FB3"/>
    <w:rsid w:val="00507CCB"/>
    <w:rsid w:val="005246DD"/>
    <w:rsid w:val="00531687"/>
    <w:rsid w:val="00553025"/>
    <w:rsid w:val="00553F89"/>
    <w:rsid w:val="005A6D8A"/>
    <w:rsid w:val="005B00C0"/>
    <w:rsid w:val="005F3A68"/>
    <w:rsid w:val="006022E2"/>
    <w:rsid w:val="00613301"/>
    <w:rsid w:val="00622DD1"/>
    <w:rsid w:val="00645A23"/>
    <w:rsid w:val="00645C35"/>
    <w:rsid w:val="00692B90"/>
    <w:rsid w:val="006A1069"/>
    <w:rsid w:val="006A1F5D"/>
    <w:rsid w:val="006B2D87"/>
    <w:rsid w:val="006E70D3"/>
    <w:rsid w:val="00710549"/>
    <w:rsid w:val="0077507A"/>
    <w:rsid w:val="007A23DC"/>
    <w:rsid w:val="007F18CE"/>
    <w:rsid w:val="00805DEA"/>
    <w:rsid w:val="008141B2"/>
    <w:rsid w:val="00816435"/>
    <w:rsid w:val="00867B53"/>
    <w:rsid w:val="00881465"/>
    <w:rsid w:val="00884203"/>
    <w:rsid w:val="00887023"/>
    <w:rsid w:val="008949F6"/>
    <w:rsid w:val="008C2414"/>
    <w:rsid w:val="008C362F"/>
    <w:rsid w:val="008C63A7"/>
    <w:rsid w:val="008D22A1"/>
    <w:rsid w:val="0090595F"/>
    <w:rsid w:val="00913EA9"/>
    <w:rsid w:val="00924161"/>
    <w:rsid w:val="0094028B"/>
    <w:rsid w:val="009616C6"/>
    <w:rsid w:val="00994AA5"/>
    <w:rsid w:val="009B191D"/>
    <w:rsid w:val="009C0ADE"/>
    <w:rsid w:val="009C7CE3"/>
    <w:rsid w:val="009D5A95"/>
    <w:rsid w:val="009E4605"/>
    <w:rsid w:val="00A06084"/>
    <w:rsid w:val="00A5350F"/>
    <w:rsid w:val="00A562A6"/>
    <w:rsid w:val="00A64FED"/>
    <w:rsid w:val="00A77B36"/>
    <w:rsid w:val="00A8058A"/>
    <w:rsid w:val="00AA317D"/>
    <w:rsid w:val="00AE2799"/>
    <w:rsid w:val="00B35C08"/>
    <w:rsid w:val="00B50A65"/>
    <w:rsid w:val="00B73051"/>
    <w:rsid w:val="00B8098A"/>
    <w:rsid w:val="00BD63B8"/>
    <w:rsid w:val="00BE42F3"/>
    <w:rsid w:val="00C70655"/>
    <w:rsid w:val="00C85EF2"/>
    <w:rsid w:val="00CA1769"/>
    <w:rsid w:val="00CD06B8"/>
    <w:rsid w:val="00CD306D"/>
    <w:rsid w:val="00CD5DA4"/>
    <w:rsid w:val="00CF6369"/>
    <w:rsid w:val="00D00CDA"/>
    <w:rsid w:val="00D03D3F"/>
    <w:rsid w:val="00D11BDE"/>
    <w:rsid w:val="00D305F3"/>
    <w:rsid w:val="00D40C27"/>
    <w:rsid w:val="00D42384"/>
    <w:rsid w:val="00D5276A"/>
    <w:rsid w:val="00D53384"/>
    <w:rsid w:val="00D54615"/>
    <w:rsid w:val="00D93A6D"/>
    <w:rsid w:val="00DA2AEC"/>
    <w:rsid w:val="00DA57D7"/>
    <w:rsid w:val="00DC55A2"/>
    <w:rsid w:val="00DE2D35"/>
    <w:rsid w:val="00E16EDE"/>
    <w:rsid w:val="00E311F4"/>
    <w:rsid w:val="00E323E5"/>
    <w:rsid w:val="00E33881"/>
    <w:rsid w:val="00E40DD4"/>
    <w:rsid w:val="00E722B0"/>
    <w:rsid w:val="00E73969"/>
    <w:rsid w:val="00E7562E"/>
    <w:rsid w:val="00E8588B"/>
    <w:rsid w:val="00E96807"/>
    <w:rsid w:val="00ED10A3"/>
    <w:rsid w:val="00EE2DFB"/>
    <w:rsid w:val="00EF3F07"/>
    <w:rsid w:val="00F01FD2"/>
    <w:rsid w:val="00F044D2"/>
    <w:rsid w:val="00F07D59"/>
    <w:rsid w:val="00F24847"/>
    <w:rsid w:val="00F25A9D"/>
    <w:rsid w:val="00F31456"/>
    <w:rsid w:val="00F37F84"/>
    <w:rsid w:val="00F65E59"/>
    <w:rsid w:val="00F90B8A"/>
    <w:rsid w:val="00FA7BE7"/>
    <w:rsid w:val="00FB1645"/>
    <w:rsid w:val="00FB3F6E"/>
    <w:rsid w:val="00FE7D86"/>
    <w:rsid w:val="00FF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9B829-566A-493B-A656-814A45F3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A2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B3F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unhideWhenUsed/>
    <w:rsid w:val="00645A23"/>
    <w:pPr>
      <w:widowControl w:val="0"/>
      <w:shd w:val="clear" w:color="auto" w:fill="FFFFFF"/>
      <w:spacing w:after="0" w:line="254" w:lineRule="exact"/>
      <w:jc w:val="both"/>
    </w:pPr>
    <w:rPr>
      <w:rFonts w:ascii="Times New Roman" w:hAnsi="Times New Roman" w:cs="Times New Roman"/>
      <w:spacing w:val="1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645A23"/>
    <w:rPr>
      <w:rFonts w:eastAsiaTheme="minorEastAsia"/>
      <w:lang w:eastAsia="ru-RU"/>
    </w:rPr>
  </w:style>
  <w:style w:type="character" w:customStyle="1" w:styleId="a5">
    <w:name w:val="Без интервала Знак"/>
    <w:link w:val="a6"/>
    <w:uiPriority w:val="1"/>
    <w:locked/>
    <w:rsid w:val="00645A23"/>
  </w:style>
  <w:style w:type="paragraph" w:styleId="a6">
    <w:name w:val="No Spacing"/>
    <w:link w:val="a5"/>
    <w:uiPriority w:val="1"/>
    <w:qFormat/>
    <w:rsid w:val="00645A23"/>
    <w:pPr>
      <w:spacing w:after="0" w:line="240" w:lineRule="auto"/>
    </w:pPr>
  </w:style>
  <w:style w:type="character" w:customStyle="1" w:styleId="2">
    <w:name w:val="Основной текст2"/>
    <w:basedOn w:val="a0"/>
    <w:rsid w:val="00645A23"/>
    <w:rPr>
      <w:rFonts w:ascii="Times New Roman" w:eastAsia="Times New Roman" w:hAnsi="Times New Roman" w:cs="Times New Roman" w:hint="default"/>
      <w:b/>
      <w:bCs w:val="0"/>
      <w:color w:val="000000"/>
      <w:spacing w:val="1"/>
      <w:w w:val="100"/>
      <w:position w:val="0"/>
      <w:shd w:val="clear" w:color="auto" w:fill="FFFFFF"/>
      <w:lang w:val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645A23"/>
    <w:rPr>
      <w:rFonts w:ascii="Times New Roman" w:eastAsiaTheme="minorEastAsia" w:hAnsi="Times New Roman" w:cs="Times New Roman"/>
      <w:spacing w:val="1"/>
      <w:sz w:val="23"/>
      <w:szCs w:val="23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3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306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B3F6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4C2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2D75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C2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2D75"/>
    <w:rPr>
      <w:rFonts w:eastAsiaTheme="minorEastAsia"/>
      <w:lang w:eastAsia="ru-RU"/>
    </w:rPr>
  </w:style>
  <w:style w:type="character" w:customStyle="1" w:styleId="ad">
    <w:name w:val="Абзац списка Знак"/>
    <w:link w:val="ae"/>
    <w:uiPriority w:val="34"/>
    <w:locked/>
    <w:rsid w:val="003A2752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link w:val="ad"/>
    <w:uiPriority w:val="34"/>
    <w:qFormat/>
    <w:rsid w:val="003A27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">
    <w:name w:val="Strong"/>
    <w:basedOn w:val="a0"/>
    <w:uiPriority w:val="22"/>
    <w:qFormat/>
    <w:rsid w:val="00EF3F07"/>
    <w:rPr>
      <w:b/>
      <w:bCs/>
    </w:rPr>
  </w:style>
  <w:style w:type="character" w:styleId="af0">
    <w:name w:val="Subtle Reference"/>
    <w:basedOn w:val="a0"/>
    <w:uiPriority w:val="31"/>
    <w:qFormat/>
    <w:rsid w:val="009C0ADE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F45BA-7641-4AE9-8428-916E0AE37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Дума</cp:lastModifiedBy>
  <cp:revision>103</cp:revision>
  <cp:lastPrinted>2025-09-24T08:35:00Z</cp:lastPrinted>
  <dcterms:created xsi:type="dcterms:W3CDTF">2024-02-21T00:02:00Z</dcterms:created>
  <dcterms:modified xsi:type="dcterms:W3CDTF">2025-09-24T08:35:00Z</dcterms:modified>
</cp:coreProperties>
</file>