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6D" w:rsidRDefault="005F696D" w:rsidP="005F696D">
      <w:pPr>
        <w:jc w:val="right"/>
      </w:pPr>
      <w:r>
        <w:t>УТВЕРЖДАЮ</w:t>
      </w:r>
    </w:p>
    <w:p w:rsidR="005F696D" w:rsidRDefault="005F696D" w:rsidP="005F696D">
      <w:pPr>
        <w:jc w:val="right"/>
      </w:pPr>
      <w:r>
        <w:t>Мэр Тайшетского района</w:t>
      </w:r>
    </w:p>
    <w:p w:rsidR="005F696D" w:rsidRDefault="005F696D" w:rsidP="005F696D">
      <w:pPr>
        <w:jc w:val="right"/>
      </w:pPr>
      <w:proofErr w:type="spellStart"/>
      <w:r>
        <w:t>В.Н.Кириченко</w:t>
      </w:r>
      <w:proofErr w:type="spellEnd"/>
    </w:p>
    <w:p w:rsidR="005F696D" w:rsidRDefault="005F696D" w:rsidP="005F696D">
      <w:pPr>
        <w:jc w:val="right"/>
      </w:pPr>
    </w:p>
    <w:p w:rsidR="005F696D" w:rsidRDefault="001A7E3E" w:rsidP="005F696D">
      <w:pPr>
        <w:jc w:val="right"/>
      </w:pPr>
      <w:r>
        <w:t>18.12.2013 г.</w:t>
      </w:r>
      <w:bookmarkStart w:id="0" w:name="_GoBack"/>
      <w:bookmarkEnd w:id="0"/>
    </w:p>
    <w:p w:rsidR="005F696D" w:rsidRDefault="005F696D" w:rsidP="005F696D">
      <w:pPr>
        <w:pStyle w:val="1"/>
        <w:jc w:val="center"/>
        <w:rPr>
          <w:rFonts w:eastAsia="Calibri"/>
          <w:sz w:val="24"/>
          <w:szCs w:val="24"/>
        </w:rPr>
      </w:pPr>
    </w:p>
    <w:p w:rsidR="005F696D" w:rsidRDefault="005F696D" w:rsidP="005F696D">
      <w:pPr>
        <w:pStyle w:val="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План</w:t>
      </w:r>
    </w:p>
    <w:p w:rsidR="005F696D" w:rsidRDefault="005F696D" w:rsidP="005F696D">
      <w:pPr>
        <w:jc w:val="center"/>
        <w:rPr>
          <w:b/>
          <w:bCs/>
        </w:rPr>
      </w:pPr>
      <w:r>
        <w:rPr>
          <w:b/>
          <w:bCs/>
        </w:rPr>
        <w:t xml:space="preserve">основных мероприятий, проводимых  </w:t>
      </w:r>
    </w:p>
    <w:p w:rsidR="005F696D" w:rsidRDefault="005F696D" w:rsidP="005F696D">
      <w:pPr>
        <w:jc w:val="center"/>
        <w:rPr>
          <w:b/>
          <w:bCs/>
        </w:rPr>
      </w:pPr>
      <w:r>
        <w:rPr>
          <w:b/>
          <w:bCs/>
        </w:rPr>
        <w:t xml:space="preserve"> муниципальным образованием «Тайшетский район»</w:t>
      </w:r>
    </w:p>
    <w:p w:rsidR="005F696D" w:rsidRDefault="005F696D" w:rsidP="005F696D">
      <w:pPr>
        <w:jc w:val="center"/>
        <w:rPr>
          <w:b/>
          <w:bCs/>
        </w:rPr>
      </w:pPr>
      <w:r>
        <w:rPr>
          <w:b/>
          <w:bCs/>
        </w:rPr>
        <w:t>в январе 2014  года</w:t>
      </w:r>
    </w:p>
    <w:p w:rsidR="005F696D" w:rsidRDefault="005F696D" w:rsidP="005F696D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387"/>
        <w:gridCol w:w="3260"/>
      </w:tblGrid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Pr="005F696D" w:rsidRDefault="005F69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696D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Pr="005F696D" w:rsidRDefault="005F69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696D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Pr="005F696D" w:rsidRDefault="005F69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696D">
              <w:rPr>
                <w:b/>
                <w:bCs/>
                <w:lang w:eastAsia="en-US"/>
              </w:rPr>
              <w:t>Основные 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Pr="005F696D" w:rsidRDefault="005F69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696D">
              <w:rPr>
                <w:b/>
                <w:bCs/>
                <w:lang w:eastAsia="en-US"/>
              </w:rPr>
              <w:t>Место</w:t>
            </w:r>
          </w:p>
          <w:p w:rsidR="005F696D" w:rsidRPr="005F696D" w:rsidRDefault="005F69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696D">
              <w:rPr>
                <w:b/>
                <w:bCs/>
                <w:lang w:eastAsia="en-US"/>
              </w:rPr>
              <w:t>проведения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01-15.01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дистанционный конкурс «Компьютерная Галактика – 2014 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ЦТР и ГО «Радуга»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02-03.01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Парное первенство ДЮСШ по настольному теннису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4,12,19.01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по лыжным гонкам «Рождественская гонка», «Гонка преследования», «Спринтерская гонка».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Лыжная база «Локомотив»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(14.00)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Театрализованное представление «Как-то в дремучем лесу»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Бирюсинск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ЦК и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 «Надежда»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(12.00)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Рождественская встреча «Вместе весело живем»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ЦТР и ГО «Радуга»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для заместителей руководителей учреждений образования по обсуждению муниципального проекта «Положения о порядке проведения аттестации»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ЦТР и ГО «Радуга»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(12.00)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«Игры с Дедом Морозом»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Бирюсинск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ЦК и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 «Надежда»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Административного Совета при главе Юртинского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Юрты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(администрация)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13-31.01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депутатами Думы Тайшетского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графику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округам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14.01</w:t>
            </w:r>
          </w:p>
          <w:p w:rsidR="005F696D" w:rsidRDefault="00602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(08.30)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Рабочее чтение проектов решений Думы Тайшетского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Суворова, 13</w:t>
            </w:r>
          </w:p>
          <w:p w:rsidR="005F696D" w:rsidRDefault="00602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5F696D">
              <w:rPr>
                <w:lang w:eastAsia="en-US"/>
              </w:rPr>
              <w:t>кабинет мэра)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(09.00)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Пленум Тайшетской районной организации Профсоюза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Суворова, 10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(14.00)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Административного Совета при мэре Тайшетского района:</w:t>
            </w:r>
          </w:p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состоянии охраны общественного порядка, </w:t>
            </w:r>
            <w:r>
              <w:rPr>
                <w:lang w:eastAsia="en-US"/>
              </w:rPr>
              <w:lastRenderedPageBreak/>
              <w:t>общественной безопасности и безопасности дорожного движения.</w:t>
            </w:r>
          </w:p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 итогах осеннего призыва 2013 года.</w:t>
            </w:r>
          </w:p>
          <w:p w:rsidR="005F696D" w:rsidRDefault="005F696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- Об итогах работы отдела по г. Тайшету и Тайшетскому району Управления службы ЗАГС Иркутской области в 2013 году».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Суворова, 13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2467">
              <w:rPr>
                <w:lang w:eastAsia="en-US"/>
              </w:rPr>
              <w:t>(</w:t>
            </w:r>
            <w:r>
              <w:rPr>
                <w:lang w:eastAsia="en-US"/>
              </w:rPr>
              <w:t>актовый зал)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(13.00)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КДН и ЗП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Шевченко,6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депутатских комитетов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Суворова, 13</w:t>
            </w:r>
          </w:p>
          <w:p w:rsidR="005F696D" w:rsidRDefault="00602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5F696D">
              <w:rPr>
                <w:lang w:eastAsia="en-US"/>
              </w:rPr>
              <w:t>актовый зал)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руководителей образовательных учреждений Тайшетского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ЦТР и ГО «Радуга»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стрельбе из пневматического оружия «Ворошиловский стрелок»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ДОСААФ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Административного Совета при главе Тайшетского городского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Свободы, 4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Административного Совета при главе Бирюсинского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Бирюсинск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Калинина, 2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Думы Юртинского городского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Юрты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23.01</w:t>
            </w:r>
          </w:p>
          <w:p w:rsidR="005F696D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(13.00)</w:t>
            </w:r>
          </w:p>
          <w:p w:rsid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(16.00)</w:t>
            </w:r>
          </w:p>
          <w:p w:rsidR="00602467" w:rsidRPr="00602467" w:rsidRDefault="00602467" w:rsidP="00602467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глав муниципальных образований Тайшетского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Бирюса</w:t>
            </w:r>
            <w:r w:rsidR="0060246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СДК</w:t>
            </w:r>
            <w:r w:rsidR="00602467">
              <w:rPr>
                <w:lang w:eastAsia="en-US"/>
              </w:rPr>
              <w:t>)</w:t>
            </w:r>
          </w:p>
          <w:p w:rsidR="005F696D" w:rsidRDefault="005F696D" w:rsidP="00602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Заречное</w:t>
            </w:r>
            <w:r w:rsidR="0060246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СДК</w:t>
            </w:r>
            <w:r w:rsidR="00602467">
              <w:rPr>
                <w:lang w:eastAsia="en-US"/>
              </w:rPr>
              <w:t>)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руководителей экспериментальных площадок в рамках мега-проекта «Поддержка талантливой молодежи»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ЦТР и ГО «Радуга»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Юрты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(администрация)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(11.00)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Думы Тайшетского района:</w:t>
            </w:r>
          </w:p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О внесении изменений и дополнений в решение Думы «О бюджете муниципального образования «Тайшетский район» на 2014 год и плановый период 2015 и 2016 годов».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Суворова, 13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2467">
              <w:rPr>
                <w:lang w:eastAsia="en-US"/>
              </w:rPr>
              <w:t>(</w:t>
            </w:r>
            <w:r>
              <w:rPr>
                <w:lang w:eastAsia="en-US"/>
              </w:rPr>
              <w:t>актовый зал)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заведующих детскими садами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 w:rsidP="00602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ЦТР и ГО «Радуга»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29.01</w:t>
            </w:r>
          </w:p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Первенство Иркутской области по боксу среди юношей на приз главы города Тайшета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бокса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Думы Бирюсинского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Бирюсинск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Калинина, 2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30.01</w:t>
            </w:r>
          </w:p>
          <w:p w:rsidR="00602467" w:rsidRDefault="0060246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(15.00)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Отчет главы Староакульшетского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</w:t>
            </w:r>
            <w:proofErr w:type="gramEnd"/>
            <w:r>
              <w:rPr>
                <w:lang w:eastAsia="en-US"/>
              </w:rPr>
              <w:t xml:space="preserve">. Старый Акульшет </w:t>
            </w:r>
          </w:p>
          <w:p w:rsidR="005F696D" w:rsidRDefault="00602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Дом культуры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67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</w:t>
            </w:r>
          </w:p>
          <w:p w:rsidR="005F696D" w:rsidRPr="00602467" w:rsidRDefault="00602467" w:rsidP="00602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(12.00)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Педагогические чтения «Развитие детской одаренности средствами и возможностями УДОД»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ЦТР и ГО «Радуга»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социальных проектов «Наш город»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Свободы, 4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15.01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выставки «Новогодняя квартира»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Бирюсинск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Краеведческий музей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месячника «Качества и безопасности </w:t>
            </w:r>
            <w:proofErr w:type="spellStart"/>
            <w:r>
              <w:rPr>
                <w:lang w:eastAsia="en-US"/>
              </w:rPr>
              <w:t>питорехнической</w:t>
            </w:r>
            <w:proofErr w:type="spellEnd"/>
            <w:r>
              <w:rPr>
                <w:lang w:eastAsia="en-US"/>
              </w:rPr>
              <w:t xml:space="preserve"> продукции на территории Тайшетского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Тайшетскому 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району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видеороликов «Профессия, которую я выбираю»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Тайшетскому 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району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минералов из фондов музея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Бирюсинск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Краеведческий музей</w:t>
            </w:r>
          </w:p>
        </w:tc>
      </w:tr>
      <w:tr w:rsidR="005F696D" w:rsidTr="005F6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Выставка-реквием «900 дней мужества» (к 70-летию снятия блокады Ленинграда)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Тайшет</w:t>
            </w:r>
          </w:p>
          <w:p w:rsidR="005F696D" w:rsidRDefault="005F69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Централизованная библиотека</w:t>
            </w:r>
          </w:p>
        </w:tc>
      </w:tr>
    </w:tbl>
    <w:p w:rsidR="005F696D" w:rsidRDefault="005F696D" w:rsidP="005F696D"/>
    <w:p w:rsidR="005F696D" w:rsidRDefault="005F696D" w:rsidP="005F696D"/>
    <w:p w:rsidR="005F696D" w:rsidRDefault="005F696D" w:rsidP="005F696D"/>
    <w:p w:rsidR="005F696D" w:rsidRDefault="005F696D" w:rsidP="005F696D"/>
    <w:p w:rsidR="005F696D" w:rsidRDefault="005F696D" w:rsidP="005F696D">
      <w:r>
        <w:t>Руководитель аппарата</w:t>
      </w:r>
    </w:p>
    <w:p w:rsidR="005F696D" w:rsidRDefault="005F696D" w:rsidP="005F696D">
      <w:r>
        <w:t>администрации Тайшетского района                                              О.Р. Сычёва</w:t>
      </w:r>
    </w:p>
    <w:p w:rsidR="00FB1EA5" w:rsidRDefault="00FB1EA5"/>
    <w:sectPr w:rsidR="00F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6D"/>
    <w:rsid w:val="001A7E3E"/>
    <w:rsid w:val="005D5774"/>
    <w:rsid w:val="005F696D"/>
    <w:rsid w:val="00602467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96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96D"/>
    <w:rPr>
      <w:rFonts w:ascii="AG_CenturyOldStyle" w:eastAsia="Times New Roman" w:hAnsi="AG_CenturyOldStyle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96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96D"/>
    <w:rPr>
      <w:rFonts w:ascii="AG_CenturyOldStyle" w:eastAsia="Times New Roman" w:hAnsi="AG_CenturyOldStyle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5</cp:revision>
  <cp:lastPrinted>2013-12-18T02:15:00Z</cp:lastPrinted>
  <dcterms:created xsi:type="dcterms:W3CDTF">2013-12-18T01:13:00Z</dcterms:created>
  <dcterms:modified xsi:type="dcterms:W3CDTF">2013-12-19T07:07:00Z</dcterms:modified>
</cp:coreProperties>
</file>