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2" w:rsidRPr="00E1513E" w:rsidRDefault="00E74DF2" w:rsidP="001109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1513E">
        <w:rPr>
          <w:rFonts w:ascii="Times New Roman" w:hAnsi="Times New Roman"/>
          <w:b/>
          <w:sz w:val="24"/>
          <w:szCs w:val="24"/>
          <w:lang w:eastAsia="ru-RU"/>
        </w:rPr>
        <w:t>Р о с с и й с к а я  Ф е д е р а ц и я</w:t>
      </w:r>
    </w:p>
    <w:p w:rsidR="00E74DF2" w:rsidRPr="00E1513E" w:rsidRDefault="00E74DF2" w:rsidP="001109C4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13E">
        <w:rPr>
          <w:rFonts w:ascii="Times New Roman" w:hAnsi="Times New Roman"/>
          <w:b/>
          <w:bCs/>
          <w:sz w:val="24"/>
          <w:szCs w:val="24"/>
          <w:lang w:eastAsia="ru-RU"/>
        </w:rPr>
        <w:t>Иркутская   область</w:t>
      </w:r>
    </w:p>
    <w:p w:rsidR="00E74DF2" w:rsidRPr="00E1513E" w:rsidRDefault="00E74DF2" w:rsidP="001109C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E1513E">
        <w:rPr>
          <w:rFonts w:ascii="Times New Roman" w:hAnsi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E74DF2" w:rsidRPr="00E1513E" w:rsidRDefault="00E74DF2" w:rsidP="001109C4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  <w:r w:rsidRPr="00E1513E">
        <w:rPr>
          <w:rFonts w:ascii="Times New Roman" w:hAnsi="Times New Roman"/>
          <w:b/>
          <w:sz w:val="32"/>
          <w:szCs w:val="20"/>
          <w:lang w:eastAsia="ru-RU"/>
        </w:rPr>
        <w:t>АДМИНИСТРАЦИЯ  РАЙОНА</w:t>
      </w:r>
    </w:p>
    <w:p w:rsidR="00E74DF2" w:rsidRPr="00E1513E" w:rsidRDefault="00E74DF2" w:rsidP="001109C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E74DF2" w:rsidRPr="00E1513E" w:rsidRDefault="00E74DF2" w:rsidP="001109C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44"/>
          <w:szCs w:val="20"/>
          <w:lang w:eastAsia="ru-RU"/>
        </w:rPr>
      </w:pPr>
      <w:r w:rsidRPr="00E1513E">
        <w:rPr>
          <w:rFonts w:ascii="Times New Roman" w:hAnsi="Times New Roman"/>
          <w:b/>
          <w:sz w:val="44"/>
          <w:szCs w:val="20"/>
          <w:lang w:eastAsia="ru-RU"/>
        </w:rPr>
        <w:t>ПОСТАНОВЛЕНИЕ</w:t>
      </w:r>
    </w:p>
    <w:p w:rsidR="00E74DF2" w:rsidRDefault="00E74DF2" w:rsidP="001109C4">
      <w:pPr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4DF2" w:rsidRPr="00E1513E" w:rsidRDefault="00E74DF2" w:rsidP="00E25C5B">
      <w:pPr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E1513E">
        <w:rPr>
          <w:rFonts w:ascii="Times New Roman" w:hAnsi="Times New Roman"/>
          <w:sz w:val="24"/>
          <w:szCs w:val="24"/>
          <w:lang w:eastAsia="ru-RU"/>
        </w:rPr>
        <w:t>от ”</w:t>
      </w:r>
      <w:smartTag w:uri="urn:schemas-microsoft-com:office:smarttags" w:element="metricconverter">
        <w:smartTagPr>
          <w:attr w:name="ProductID" w:val="01”"/>
        </w:smartTagPr>
        <w:r>
          <w:rPr>
            <w:rFonts w:ascii="Times New Roman" w:hAnsi="Times New Roman"/>
            <w:sz w:val="24"/>
            <w:szCs w:val="24"/>
            <w:lang w:eastAsia="ru-RU"/>
          </w:rPr>
          <w:t>01</w:t>
        </w:r>
        <w:r w:rsidRPr="00E1513E">
          <w:rPr>
            <w:rFonts w:ascii="Times New Roman" w:hAnsi="Times New Roman"/>
            <w:sz w:val="24"/>
            <w:szCs w:val="24"/>
            <w:lang w:eastAsia="ru-RU"/>
          </w:rPr>
          <w:t>”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E1513E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5</w:t>
        </w:r>
        <w:r w:rsidRPr="00E1513E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1513E">
        <w:rPr>
          <w:rFonts w:ascii="Times New Roman" w:hAnsi="Times New Roman"/>
          <w:sz w:val="24"/>
          <w:szCs w:val="24"/>
          <w:lang w:eastAsia="ru-RU"/>
        </w:rPr>
        <w:t xml:space="preserve">.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1204</w:t>
      </w:r>
    </w:p>
    <w:p w:rsidR="00E74DF2" w:rsidRPr="00E1513E" w:rsidRDefault="00E74DF2" w:rsidP="00E25C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E25C5B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109C4">
        <w:rPr>
          <w:rFonts w:ascii="Times New Roman" w:hAnsi="Times New Roman"/>
          <w:b w:val="0"/>
          <w:sz w:val="24"/>
          <w:szCs w:val="24"/>
        </w:rPr>
        <w:t xml:space="preserve">О внесении изменений в </w:t>
      </w:r>
      <w:hyperlink w:anchor="Par34" w:history="1">
        <w:r w:rsidRPr="001109C4">
          <w:rPr>
            <w:rFonts w:ascii="Times New Roman" w:hAnsi="Times New Roman"/>
            <w:b w:val="0"/>
            <w:sz w:val="24"/>
            <w:szCs w:val="24"/>
          </w:rPr>
          <w:t>Порядок</w:t>
        </w:r>
      </w:hyperlink>
      <w:r w:rsidRPr="001109C4">
        <w:rPr>
          <w:rFonts w:ascii="Times New Roman" w:hAnsi="Times New Roman"/>
          <w:b w:val="0"/>
          <w:sz w:val="24"/>
          <w:szCs w:val="24"/>
        </w:rPr>
        <w:t xml:space="preserve"> принятия решений о предоставлении муниц</w:t>
      </w:r>
      <w:r w:rsidRPr="001109C4">
        <w:rPr>
          <w:rFonts w:ascii="Times New Roman" w:hAnsi="Times New Roman"/>
          <w:b w:val="0"/>
          <w:sz w:val="24"/>
          <w:szCs w:val="24"/>
        </w:rPr>
        <w:t>и</w:t>
      </w:r>
      <w:r w:rsidRPr="001109C4">
        <w:rPr>
          <w:rFonts w:ascii="Times New Roman" w:hAnsi="Times New Roman"/>
          <w:b w:val="0"/>
          <w:sz w:val="24"/>
          <w:szCs w:val="24"/>
        </w:rPr>
        <w:t>пальным бюджетным и автономным учреждениям, муниципальным унитарным предприятиям м</w:t>
      </w:r>
      <w:r w:rsidRPr="001109C4">
        <w:rPr>
          <w:rFonts w:ascii="Times New Roman" w:hAnsi="Times New Roman"/>
          <w:b w:val="0"/>
          <w:sz w:val="24"/>
          <w:szCs w:val="24"/>
        </w:rPr>
        <w:t>у</w:t>
      </w:r>
      <w:r w:rsidRPr="001109C4">
        <w:rPr>
          <w:rFonts w:ascii="Times New Roman" w:hAnsi="Times New Roman"/>
          <w:b w:val="0"/>
          <w:sz w:val="24"/>
          <w:szCs w:val="24"/>
        </w:rPr>
        <w:t>ниципального образования "Тайшетский район" субсидий из бю</w:t>
      </w:r>
      <w:r w:rsidRPr="001109C4">
        <w:rPr>
          <w:rFonts w:ascii="Times New Roman" w:hAnsi="Times New Roman"/>
          <w:b w:val="0"/>
          <w:sz w:val="24"/>
          <w:szCs w:val="24"/>
        </w:rPr>
        <w:t>д</w:t>
      </w:r>
      <w:r w:rsidRPr="001109C4">
        <w:rPr>
          <w:rFonts w:ascii="Times New Roman" w:hAnsi="Times New Roman"/>
          <w:b w:val="0"/>
          <w:sz w:val="24"/>
          <w:szCs w:val="24"/>
        </w:rPr>
        <w:t>жета муниципального образования "Тайшетский район" на осуществление капитальных вложений в объекты к</w:t>
      </w:r>
      <w:r w:rsidRPr="001109C4">
        <w:rPr>
          <w:rFonts w:ascii="Times New Roman" w:hAnsi="Times New Roman"/>
          <w:b w:val="0"/>
          <w:sz w:val="24"/>
          <w:szCs w:val="24"/>
        </w:rPr>
        <w:t>а</w:t>
      </w:r>
      <w:r w:rsidRPr="001109C4">
        <w:rPr>
          <w:rFonts w:ascii="Times New Roman" w:hAnsi="Times New Roman"/>
          <w:b w:val="0"/>
          <w:sz w:val="24"/>
          <w:szCs w:val="24"/>
        </w:rPr>
        <w:t>питального строительства муниципальной собственности муниципального образов</w:t>
      </w:r>
      <w:r w:rsidRPr="001109C4">
        <w:rPr>
          <w:rFonts w:ascii="Times New Roman" w:hAnsi="Times New Roman"/>
          <w:b w:val="0"/>
          <w:sz w:val="24"/>
          <w:szCs w:val="24"/>
        </w:rPr>
        <w:t>а</w:t>
      </w:r>
      <w:r w:rsidRPr="001109C4">
        <w:rPr>
          <w:rFonts w:ascii="Times New Roman" w:hAnsi="Times New Roman"/>
          <w:b w:val="0"/>
          <w:sz w:val="24"/>
          <w:szCs w:val="24"/>
        </w:rPr>
        <w:t>ния "Тайшетский район" и (или) приобретение объектов недвижимого имущества в муниц</w:t>
      </w:r>
      <w:r w:rsidRPr="001109C4">
        <w:rPr>
          <w:rFonts w:ascii="Times New Roman" w:hAnsi="Times New Roman"/>
          <w:b w:val="0"/>
          <w:sz w:val="24"/>
          <w:szCs w:val="24"/>
        </w:rPr>
        <w:t>и</w:t>
      </w:r>
      <w:r w:rsidRPr="001109C4">
        <w:rPr>
          <w:rFonts w:ascii="Times New Roman" w:hAnsi="Times New Roman"/>
          <w:b w:val="0"/>
          <w:sz w:val="24"/>
          <w:szCs w:val="24"/>
        </w:rPr>
        <w:t>пальную собственность муниципального образования "Тайшетский район", утве</w:t>
      </w:r>
      <w:r w:rsidRPr="001109C4">
        <w:rPr>
          <w:rFonts w:ascii="Times New Roman" w:hAnsi="Times New Roman"/>
          <w:b w:val="0"/>
          <w:sz w:val="24"/>
          <w:szCs w:val="24"/>
        </w:rPr>
        <w:t>р</w:t>
      </w:r>
      <w:r w:rsidRPr="001109C4">
        <w:rPr>
          <w:rFonts w:ascii="Times New Roman" w:hAnsi="Times New Roman"/>
          <w:b w:val="0"/>
          <w:sz w:val="24"/>
          <w:szCs w:val="24"/>
        </w:rPr>
        <w:t>жденный постановлением администрации Тайшетского района от  08.07.2015г. №1097</w:t>
      </w:r>
    </w:p>
    <w:p w:rsidR="00E74DF2" w:rsidRDefault="00E74DF2" w:rsidP="00E25C5B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E74DF2" w:rsidRPr="001109C4" w:rsidRDefault="00E74DF2" w:rsidP="00E25C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74DF2" w:rsidRPr="00EF3770" w:rsidRDefault="00E74DF2" w:rsidP="002716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770">
        <w:rPr>
          <w:rFonts w:ascii="Times New Roman" w:hAnsi="Times New Roman" w:cs="Times New Roman"/>
          <w:b w:val="0"/>
          <w:sz w:val="24"/>
          <w:szCs w:val="24"/>
        </w:rPr>
        <w:t>Руководствуясь ст.15 Федерального закона от 06.10.2003 г. № 131-ФЗ "Об общих принципах организации местного самоуправления в Российской Федерации", ст.ст. 22, 45 Устава муниципального образования "Тайшетский район", администрация Тайшетского района</w:t>
      </w:r>
    </w:p>
    <w:p w:rsidR="00E74DF2" w:rsidRPr="00EF3770" w:rsidRDefault="00E74DF2" w:rsidP="00E25C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4DF2" w:rsidRPr="00EF3770" w:rsidRDefault="00E74DF2" w:rsidP="00E25C5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F377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74DF2" w:rsidRPr="00EF3770" w:rsidRDefault="00E74DF2" w:rsidP="00E25C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4DF2" w:rsidRPr="00EF3770" w:rsidRDefault="00E74DF2" w:rsidP="008E36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770">
        <w:rPr>
          <w:rFonts w:ascii="Times New Roman" w:hAnsi="Times New Roman" w:cs="Times New Roman"/>
          <w:b w:val="0"/>
          <w:sz w:val="24"/>
          <w:szCs w:val="24"/>
        </w:rPr>
        <w:t>1. Пункт 4 "Показатели результатов реализации инвестиционного проекта " прил</w:t>
      </w:r>
      <w:r w:rsidRPr="00EF377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EF3770">
        <w:rPr>
          <w:rFonts w:ascii="Times New Roman" w:hAnsi="Times New Roman" w:cs="Times New Roman"/>
          <w:b w:val="0"/>
          <w:sz w:val="24"/>
          <w:szCs w:val="24"/>
        </w:rPr>
        <w:t>жения 1 к Порядку принятия решений о предоставлении муниципальным бюджетным и автономным учреждениям, муниципальным унитарным предприятиям муниципального образования "Тайшетский район" субсидий из бюджета муниципального образования "Тайшетский район" на осуществление капитальных вложений в объекты капитального строительства муниципальной собственности муниципального образования "Тайшетский район" и (или) приобретение объектов недвижимого имущества в муниципальную собс</w:t>
      </w:r>
      <w:r w:rsidRPr="00EF3770">
        <w:rPr>
          <w:rFonts w:ascii="Times New Roman" w:hAnsi="Times New Roman" w:cs="Times New Roman"/>
          <w:b w:val="0"/>
          <w:sz w:val="24"/>
          <w:szCs w:val="24"/>
        </w:rPr>
        <w:t>т</w:t>
      </w:r>
      <w:r w:rsidRPr="00EF3770">
        <w:rPr>
          <w:rFonts w:ascii="Times New Roman" w:hAnsi="Times New Roman" w:cs="Times New Roman"/>
          <w:b w:val="0"/>
          <w:sz w:val="24"/>
          <w:szCs w:val="24"/>
        </w:rPr>
        <w:t>венность муниципального образования "Тайшетский район"</w:t>
      </w:r>
      <w:r w:rsidRPr="00EF3770">
        <w:rPr>
          <w:rFonts w:ascii="Times New Roman" w:hAnsi="Times New Roman"/>
          <w:b w:val="0"/>
          <w:sz w:val="24"/>
          <w:szCs w:val="24"/>
        </w:rPr>
        <w:t xml:space="preserve">, утвержденному </w:t>
      </w:r>
      <w:r w:rsidRPr="00EF3770">
        <w:rPr>
          <w:rFonts w:ascii="Times New Roman" w:hAnsi="Times New Roman" w:cs="Times New Roman"/>
          <w:b w:val="0"/>
          <w:sz w:val="24"/>
          <w:szCs w:val="24"/>
        </w:rPr>
        <w:t>постановл</w:t>
      </w:r>
      <w:r w:rsidRPr="00EF377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F3770">
        <w:rPr>
          <w:rFonts w:ascii="Times New Roman" w:hAnsi="Times New Roman" w:cs="Times New Roman"/>
          <w:b w:val="0"/>
          <w:sz w:val="24"/>
          <w:szCs w:val="24"/>
        </w:rPr>
        <w:t>ние</w:t>
      </w:r>
      <w:r w:rsidRPr="00EF3770">
        <w:rPr>
          <w:rFonts w:ascii="Times New Roman" w:hAnsi="Times New Roman"/>
          <w:b w:val="0"/>
          <w:sz w:val="24"/>
          <w:szCs w:val="24"/>
        </w:rPr>
        <w:t>м</w:t>
      </w:r>
      <w:r w:rsidRPr="00EF3770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Тайшетского района от  08.07.2015г. №1097 изложить в следующей редакции:</w:t>
      </w:r>
    </w:p>
    <w:p w:rsidR="00E74DF2" w:rsidRPr="00EF3770" w:rsidRDefault="00E74DF2" w:rsidP="00E25C5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E74DF2" w:rsidRPr="00FE0296" w:rsidRDefault="00E74DF2" w:rsidP="00271656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13E">
        <w:rPr>
          <w:rFonts w:ascii="Times New Roman" w:hAnsi="Times New Roman" w:cs="Times New Roman"/>
          <w:b w:val="0"/>
          <w:sz w:val="24"/>
          <w:szCs w:val="24"/>
        </w:rPr>
        <w:t>"</w:t>
      </w:r>
      <w:r w:rsidRPr="00FE0296">
        <w:rPr>
          <w:rFonts w:ascii="Times New Roman" w:hAnsi="Times New Roman" w:cs="Times New Roman"/>
          <w:sz w:val="24"/>
          <w:szCs w:val="24"/>
        </w:rPr>
        <w:t>4. Показатели результатов реализации инвестиционного проекта</w:t>
      </w:r>
    </w:p>
    <w:p w:rsidR="00E74DF2" w:rsidRPr="00FE0296" w:rsidRDefault="00E74DF2" w:rsidP="00271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E74DF2" w:rsidRPr="00FE0296" w:rsidRDefault="00E74DF2" w:rsidP="002716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0296">
        <w:rPr>
          <w:rFonts w:ascii="Times New Roman" w:hAnsi="Times New Roman"/>
          <w:b/>
          <w:sz w:val="24"/>
          <w:szCs w:val="24"/>
          <w:lang w:eastAsia="ru-RU"/>
        </w:rPr>
        <w:t>4.1. Качественные показатели</w:t>
      </w:r>
    </w:p>
    <w:p w:rsidR="00E74DF2" w:rsidRPr="00A37193" w:rsidRDefault="00E74DF2" w:rsidP="0027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253"/>
        <w:gridCol w:w="1417"/>
      </w:tblGrid>
      <w:tr w:rsidR="00E74DF2" w:rsidRPr="0032347A" w:rsidTr="00CB5CCC">
        <w:tc>
          <w:tcPr>
            <w:tcW w:w="567" w:type="dxa"/>
            <w:vAlign w:val="center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№</w:t>
            </w:r>
          </w:p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4253" w:type="dxa"/>
            <w:vAlign w:val="center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P223"/>
            <w:bookmarkEnd w:id="0"/>
            <w:r w:rsidRPr="0032347A">
              <w:rPr>
                <w:rFonts w:ascii="Times New Roman" w:hAnsi="Times New Roman"/>
                <w:lang w:eastAsia="ru-RU"/>
              </w:rPr>
              <w:t>Требование к показателям</w:t>
            </w:r>
          </w:p>
        </w:tc>
        <w:tc>
          <w:tcPr>
            <w:tcW w:w="1417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Сведения о             показателе</w:t>
            </w:r>
          </w:p>
        </w:tc>
      </w:tr>
      <w:tr w:rsidR="00E74DF2" w:rsidRPr="0032347A" w:rsidTr="00CB5CCC">
        <w:tc>
          <w:tcPr>
            <w:tcW w:w="567" w:type="dxa"/>
            <w:vAlign w:val="center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 xml:space="preserve"> Цель инвестиционного проекта с опр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>делением количественного показателя (показателей) результатов его осущес</w:t>
            </w:r>
            <w:r w:rsidRPr="0032347A">
              <w:rPr>
                <w:rFonts w:ascii="Times New Roman" w:hAnsi="Times New Roman"/>
                <w:lang w:eastAsia="ru-RU"/>
              </w:rPr>
              <w:t>т</w:t>
            </w:r>
            <w:r w:rsidRPr="0032347A">
              <w:rPr>
                <w:rFonts w:ascii="Times New Roman" w:hAnsi="Times New Roman"/>
                <w:lang w:eastAsia="ru-RU"/>
              </w:rPr>
              <w:t>вления</w:t>
            </w:r>
          </w:p>
        </w:tc>
        <w:tc>
          <w:tcPr>
            <w:tcW w:w="4253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В формулировке цели проекта должна быть указана  четкая формулировка конечных социально-экономических результатов реализации инвестиционного проекта и характеризующие их количественные п</w:t>
            </w:r>
            <w:r w:rsidRPr="0032347A">
              <w:rPr>
                <w:rFonts w:ascii="Times New Roman" w:hAnsi="Times New Roman"/>
                <w:lang w:eastAsia="ru-RU"/>
              </w:rPr>
              <w:t>о</w:t>
            </w:r>
            <w:r w:rsidRPr="0032347A">
              <w:rPr>
                <w:rFonts w:ascii="Times New Roman" w:hAnsi="Times New Roman"/>
                <w:lang w:eastAsia="ru-RU"/>
              </w:rPr>
              <w:t>казатели (показатель).</w:t>
            </w:r>
          </w:p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Конечные социально-экономические р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>зультаты реализации инвестиционного проекта - эффект для потребителей, нас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>ления, получаемый от товаров, работ или услуг, произведенных после реализации проекта.</w:t>
            </w:r>
          </w:p>
        </w:tc>
        <w:tc>
          <w:tcPr>
            <w:tcW w:w="1417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4DF2" w:rsidRPr="0032347A" w:rsidTr="00CB5CCC">
        <w:tc>
          <w:tcPr>
            <w:tcW w:w="567" w:type="dxa"/>
            <w:vAlign w:val="center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</w:rPr>
              <w:t xml:space="preserve">Соответствие цели инвестиционного проекта поставленным целям, задачам,  определенным в </w:t>
            </w:r>
            <w:hyperlink r:id="rId5" w:tooltip="Распоряжение Губернатора Иркутской области от 04.06.2010 N 34-р &quot;Об утверждении Концепции социально-экономического развития Иркутской области на период до 2020 года&quot;{КонсультантПлюс}" w:history="1">
              <w:r w:rsidRPr="0032347A">
                <w:rPr>
                  <w:rFonts w:ascii="Times New Roman" w:hAnsi="Times New Roman"/>
                </w:rPr>
                <w:t>Стратегии</w:t>
              </w:r>
            </w:hyperlink>
            <w:r w:rsidRPr="0032347A">
              <w:rPr>
                <w:rFonts w:ascii="Times New Roman" w:hAnsi="Times New Roman"/>
              </w:rPr>
              <w:t xml:space="preserve"> социально-экономического развития Тайшетского района, </w:t>
            </w:r>
            <w:hyperlink r:id="rId6" w:tooltip="Закон Иркутской области от 31.12.2010 N 143-ОЗ (ред. от 21.01.2015) &quot;Программа социально-экономического развития Иркутской области на 2011 - 2015 годы&quot; (принят Постановлением Законодательного Собрания Иркутской области от 15.12.2010 N 28/18-ЗС){КонсультантПлюс" w:history="1">
              <w:r w:rsidRPr="0032347A">
                <w:rPr>
                  <w:rFonts w:ascii="Times New Roman" w:hAnsi="Times New Roman"/>
                </w:rPr>
                <w:t>Программе</w:t>
              </w:r>
            </w:hyperlink>
            <w:r w:rsidRPr="0032347A">
              <w:rPr>
                <w:rFonts w:ascii="Times New Roman" w:hAnsi="Times New Roman"/>
              </w:rPr>
              <w:t xml:space="preserve"> социально-экономического развития Тайшетского района, действующих на момент оценки эффективности использования средств районного бюджета, направляемых на капитальные вложения в объекты мун</w:t>
            </w:r>
            <w:r w:rsidRPr="0032347A">
              <w:rPr>
                <w:rFonts w:ascii="Times New Roman" w:hAnsi="Times New Roman"/>
              </w:rPr>
              <w:t>и</w:t>
            </w:r>
            <w:r w:rsidRPr="0032347A">
              <w:rPr>
                <w:rFonts w:ascii="Times New Roman" w:hAnsi="Times New Roman"/>
              </w:rPr>
              <w:t>ципальной собственности, либо напра</w:t>
            </w:r>
            <w:r w:rsidRPr="0032347A">
              <w:rPr>
                <w:rFonts w:ascii="Times New Roman" w:hAnsi="Times New Roman"/>
              </w:rPr>
              <w:t>в</w:t>
            </w:r>
            <w:r w:rsidRPr="0032347A">
              <w:rPr>
                <w:rFonts w:ascii="Times New Roman" w:hAnsi="Times New Roman"/>
              </w:rPr>
              <w:t>лена на решение проблем социально-экономического развития, установле</w:t>
            </w:r>
            <w:r w:rsidRPr="0032347A">
              <w:rPr>
                <w:rFonts w:ascii="Times New Roman" w:hAnsi="Times New Roman"/>
              </w:rPr>
              <w:t>н</w:t>
            </w:r>
            <w:r w:rsidRPr="0032347A">
              <w:rPr>
                <w:rFonts w:ascii="Times New Roman" w:hAnsi="Times New Roman"/>
              </w:rPr>
              <w:t>ных данными документами.</w:t>
            </w:r>
          </w:p>
        </w:tc>
        <w:tc>
          <w:tcPr>
            <w:tcW w:w="4253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Приводится цель, задача, либо проблема социально-экономического развития одн</w:t>
            </w:r>
            <w:r w:rsidRPr="0032347A">
              <w:rPr>
                <w:rFonts w:ascii="Times New Roman" w:hAnsi="Times New Roman"/>
                <w:lang w:eastAsia="ru-RU"/>
              </w:rPr>
              <w:t>о</w:t>
            </w:r>
            <w:r w:rsidRPr="0032347A">
              <w:rPr>
                <w:rFonts w:ascii="Times New Roman" w:hAnsi="Times New Roman"/>
                <w:lang w:eastAsia="ru-RU"/>
              </w:rPr>
              <w:t>го из указанных документов, которым с</w:t>
            </w:r>
            <w:r w:rsidRPr="0032347A">
              <w:rPr>
                <w:rFonts w:ascii="Times New Roman" w:hAnsi="Times New Roman"/>
                <w:lang w:eastAsia="ru-RU"/>
              </w:rPr>
              <w:t>о</w:t>
            </w:r>
            <w:r w:rsidRPr="0032347A">
              <w:rPr>
                <w:rFonts w:ascii="Times New Roman" w:hAnsi="Times New Roman"/>
                <w:lang w:eastAsia="ru-RU"/>
              </w:rPr>
              <w:t>ответствует цель инвестиционного проекта</w:t>
            </w:r>
          </w:p>
        </w:tc>
        <w:tc>
          <w:tcPr>
            <w:tcW w:w="1417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4DF2" w:rsidRPr="0032347A" w:rsidTr="00CB5CCC">
        <w:tc>
          <w:tcPr>
            <w:tcW w:w="567" w:type="dxa"/>
            <w:vAlign w:val="center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E74DF2" w:rsidRPr="0032347A" w:rsidRDefault="00E74DF2" w:rsidP="00CB5CCC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Комплексный подход к реализации конкретной проблемы в рамках инв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стиционного проекта во взаимосвязи с программными мероприятиями, реал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зуемыми в рамках федеральных цел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вых и государственных программ Ро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сийской Федерации,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государственных программ Иркутской области, а также муниципальных программ,  реализу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мых за счет средств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районного 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бюджета приводит наименование соответству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щей программы, реквизиты документа, утверждающего соответствующую пр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грамму, а также наименование пр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граммного мероприятия, выполнение которого обеспечит осуществление и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вестиционного проекта.</w:t>
            </w:r>
          </w:p>
        </w:tc>
        <w:tc>
          <w:tcPr>
            <w:tcW w:w="4253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Приводятся наименование соответству</w:t>
            </w:r>
            <w:r w:rsidRPr="0032347A">
              <w:rPr>
                <w:rFonts w:ascii="Times New Roman" w:hAnsi="Times New Roman"/>
                <w:lang w:eastAsia="ru-RU"/>
              </w:rPr>
              <w:t>ю</w:t>
            </w:r>
            <w:r w:rsidRPr="0032347A">
              <w:rPr>
                <w:rFonts w:ascii="Times New Roman" w:hAnsi="Times New Roman"/>
                <w:lang w:eastAsia="ru-RU"/>
              </w:rPr>
              <w:t>щей программы, реквизиты документа, у</w:t>
            </w:r>
            <w:r w:rsidRPr="0032347A">
              <w:rPr>
                <w:rFonts w:ascii="Times New Roman" w:hAnsi="Times New Roman"/>
                <w:lang w:eastAsia="ru-RU"/>
              </w:rPr>
              <w:t>т</w:t>
            </w:r>
            <w:r w:rsidRPr="0032347A">
              <w:rPr>
                <w:rFonts w:ascii="Times New Roman" w:hAnsi="Times New Roman"/>
                <w:lang w:eastAsia="ru-RU"/>
              </w:rPr>
              <w:t>верждающего соответствующую програ</w:t>
            </w:r>
            <w:r w:rsidRPr="0032347A">
              <w:rPr>
                <w:rFonts w:ascii="Times New Roman" w:hAnsi="Times New Roman"/>
                <w:lang w:eastAsia="ru-RU"/>
              </w:rPr>
              <w:t>м</w:t>
            </w:r>
            <w:r w:rsidRPr="0032347A">
              <w:rPr>
                <w:rFonts w:ascii="Times New Roman" w:hAnsi="Times New Roman"/>
                <w:lang w:eastAsia="ru-RU"/>
              </w:rPr>
              <w:t>му, а также наименование программного мероприятия, выполнение которого обе</w:t>
            </w:r>
            <w:r w:rsidRPr="0032347A">
              <w:rPr>
                <w:rFonts w:ascii="Times New Roman" w:hAnsi="Times New Roman"/>
                <w:lang w:eastAsia="ru-RU"/>
              </w:rPr>
              <w:t>с</w:t>
            </w:r>
            <w:r w:rsidRPr="0032347A">
              <w:rPr>
                <w:rFonts w:ascii="Times New Roman" w:hAnsi="Times New Roman"/>
                <w:lang w:eastAsia="ru-RU"/>
              </w:rPr>
              <w:t>печит осуществление инвестиционного проекта</w:t>
            </w:r>
          </w:p>
        </w:tc>
        <w:tc>
          <w:tcPr>
            <w:tcW w:w="1417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4DF2" w:rsidRPr="0032347A" w:rsidTr="00CB5CCC">
        <w:tc>
          <w:tcPr>
            <w:tcW w:w="567" w:type="dxa"/>
            <w:vAlign w:val="center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Отсутствие в достаточном объеме з</w:t>
            </w:r>
            <w:r w:rsidRPr="0032347A">
              <w:rPr>
                <w:rFonts w:ascii="Times New Roman" w:hAnsi="Times New Roman"/>
                <w:lang w:eastAsia="ru-RU"/>
              </w:rPr>
              <w:t>а</w:t>
            </w:r>
            <w:r w:rsidRPr="0032347A">
              <w:rPr>
                <w:rFonts w:ascii="Times New Roman" w:hAnsi="Times New Roman"/>
                <w:lang w:eastAsia="ru-RU"/>
              </w:rPr>
              <w:t>мещающей продукции (работ и услуг), производимой иными организациями</w:t>
            </w:r>
          </w:p>
        </w:tc>
        <w:tc>
          <w:tcPr>
            <w:tcW w:w="4253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Указывается дефицит мощности (отклон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 xml:space="preserve">ние от нормативной обеспеченности), обоснование необходимости планируемой мощности </w:t>
            </w:r>
          </w:p>
        </w:tc>
        <w:tc>
          <w:tcPr>
            <w:tcW w:w="1417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4DF2" w:rsidRPr="0032347A" w:rsidTr="00CB5CCC">
        <w:tc>
          <w:tcPr>
            <w:tcW w:w="567" w:type="dxa"/>
            <w:vAlign w:val="center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69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Обоснование необходимости реализ</w:t>
            </w:r>
            <w:r w:rsidRPr="0032347A">
              <w:rPr>
                <w:rFonts w:ascii="Times New Roman" w:hAnsi="Times New Roman"/>
                <w:lang w:eastAsia="ru-RU"/>
              </w:rPr>
              <w:t>а</w:t>
            </w:r>
            <w:r w:rsidRPr="0032347A">
              <w:rPr>
                <w:rFonts w:ascii="Times New Roman" w:hAnsi="Times New Roman"/>
                <w:lang w:eastAsia="ru-RU"/>
              </w:rPr>
              <w:t>ции инвестиционного проекта с привл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>чением средств  районного бюджета</w:t>
            </w:r>
          </w:p>
        </w:tc>
        <w:tc>
          <w:tcPr>
            <w:tcW w:w="4253" w:type="dxa"/>
          </w:tcPr>
          <w:p w:rsidR="00E74DF2" w:rsidRPr="0032347A" w:rsidRDefault="00E74DF2" w:rsidP="00CB5CC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9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 xml:space="preserve">Указываются наименование и реквизиты соответствующих </w:t>
            </w:r>
            <w:r w:rsidRPr="0032347A">
              <w:rPr>
                <w:rFonts w:ascii="Times New Roman" w:hAnsi="Times New Roman"/>
              </w:rPr>
              <w:t>нормативн</w:t>
            </w:r>
            <w:r>
              <w:rPr>
                <w:rFonts w:ascii="Times New Roman" w:hAnsi="Times New Roman"/>
              </w:rPr>
              <w:t xml:space="preserve">ых </w:t>
            </w:r>
            <w:r w:rsidRPr="0032347A">
              <w:rPr>
                <w:rFonts w:ascii="Times New Roman" w:hAnsi="Times New Roman"/>
              </w:rPr>
              <w:t>правовых актов муниципального образования "Та</w:t>
            </w:r>
            <w:r w:rsidRPr="0032347A">
              <w:rPr>
                <w:rFonts w:ascii="Times New Roman" w:hAnsi="Times New Roman"/>
              </w:rPr>
              <w:t>й</w:t>
            </w:r>
            <w:r w:rsidRPr="0032347A">
              <w:rPr>
                <w:rFonts w:ascii="Times New Roman" w:hAnsi="Times New Roman"/>
              </w:rPr>
              <w:t xml:space="preserve">шетский район",  </w:t>
            </w:r>
            <w:r w:rsidRPr="0032347A">
              <w:rPr>
                <w:rFonts w:ascii="Times New Roman" w:hAnsi="Times New Roman"/>
                <w:lang w:eastAsia="ru-RU"/>
              </w:rPr>
              <w:t xml:space="preserve"> поручений   мэра Та</w:t>
            </w:r>
            <w:r w:rsidRPr="0032347A">
              <w:rPr>
                <w:rFonts w:ascii="Times New Roman" w:hAnsi="Times New Roman"/>
                <w:lang w:eastAsia="ru-RU"/>
              </w:rPr>
              <w:t>й</w:t>
            </w:r>
            <w:r w:rsidRPr="0032347A">
              <w:rPr>
                <w:rFonts w:ascii="Times New Roman" w:hAnsi="Times New Roman"/>
                <w:lang w:eastAsia="ru-RU"/>
              </w:rPr>
              <w:t>шетского района</w:t>
            </w:r>
          </w:p>
        </w:tc>
        <w:tc>
          <w:tcPr>
            <w:tcW w:w="1417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4DF2" w:rsidRPr="0032347A" w:rsidTr="00CB5CCC">
        <w:tc>
          <w:tcPr>
            <w:tcW w:w="567" w:type="dxa"/>
            <w:vAlign w:val="center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69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Целесообразность использования при реализации инвестиционного проекта дорогостоящих строительных матери</w:t>
            </w:r>
            <w:r w:rsidRPr="0032347A">
              <w:rPr>
                <w:rFonts w:ascii="Times New Roman" w:hAnsi="Times New Roman"/>
                <w:lang w:eastAsia="ru-RU"/>
              </w:rPr>
              <w:t>а</w:t>
            </w:r>
            <w:r w:rsidRPr="0032347A">
              <w:rPr>
                <w:rFonts w:ascii="Times New Roman" w:hAnsi="Times New Roman"/>
                <w:lang w:eastAsia="ru-RU"/>
              </w:rPr>
              <w:t>лов, художественных изделий для о</w:t>
            </w:r>
            <w:r w:rsidRPr="0032347A">
              <w:rPr>
                <w:rFonts w:ascii="Times New Roman" w:hAnsi="Times New Roman"/>
                <w:lang w:eastAsia="ru-RU"/>
              </w:rPr>
              <w:t>т</w:t>
            </w:r>
            <w:r w:rsidRPr="0032347A">
              <w:rPr>
                <w:rFonts w:ascii="Times New Roman" w:hAnsi="Times New Roman"/>
                <w:lang w:eastAsia="ru-RU"/>
              </w:rPr>
              <w:t>делки интерьеров и фасада, машин и оборудования</w:t>
            </w:r>
          </w:p>
        </w:tc>
        <w:tc>
          <w:tcPr>
            <w:tcW w:w="4253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Приводится обоснование использования при реализации инвестиционного проекта дорогостоящих строительных материалов, художественных изделий для отделки и</w:t>
            </w:r>
            <w:r w:rsidRPr="0032347A">
              <w:rPr>
                <w:rFonts w:ascii="Times New Roman" w:hAnsi="Times New Roman"/>
                <w:lang w:eastAsia="ru-RU"/>
              </w:rPr>
              <w:t>н</w:t>
            </w:r>
            <w:r w:rsidRPr="0032347A">
              <w:rPr>
                <w:rFonts w:ascii="Times New Roman" w:hAnsi="Times New Roman"/>
                <w:lang w:eastAsia="ru-RU"/>
              </w:rPr>
              <w:t xml:space="preserve">терьеров и фасада, машин и оборудования </w:t>
            </w:r>
          </w:p>
        </w:tc>
        <w:tc>
          <w:tcPr>
            <w:tcW w:w="1417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4DF2" w:rsidRPr="0032347A" w:rsidTr="00CB5CCC">
        <w:tc>
          <w:tcPr>
            <w:tcW w:w="567" w:type="dxa"/>
            <w:vAlign w:val="center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Целесообразность приобретения объе</w:t>
            </w:r>
            <w:r w:rsidRPr="0032347A">
              <w:rPr>
                <w:rFonts w:ascii="Times New Roman" w:hAnsi="Times New Roman"/>
                <w:lang w:eastAsia="ru-RU"/>
              </w:rPr>
              <w:t>к</w:t>
            </w:r>
            <w:r w:rsidRPr="0032347A">
              <w:rPr>
                <w:rFonts w:ascii="Times New Roman" w:hAnsi="Times New Roman"/>
                <w:lang w:eastAsia="ru-RU"/>
              </w:rPr>
              <w:t>та недвижимого имущества в муниц</w:t>
            </w:r>
            <w:r w:rsidRPr="0032347A">
              <w:rPr>
                <w:rFonts w:ascii="Times New Roman" w:hAnsi="Times New Roman"/>
                <w:lang w:eastAsia="ru-RU"/>
              </w:rPr>
              <w:t>и</w:t>
            </w:r>
            <w:r w:rsidRPr="0032347A">
              <w:rPr>
                <w:rFonts w:ascii="Times New Roman" w:hAnsi="Times New Roman"/>
                <w:lang w:eastAsia="ru-RU"/>
              </w:rPr>
              <w:t xml:space="preserve">пальную  собственность </w:t>
            </w:r>
            <w:r>
              <w:rPr>
                <w:rFonts w:ascii="Times New Roman" w:hAnsi="Times New Roman"/>
                <w:lang w:eastAsia="ru-RU"/>
              </w:rPr>
              <w:t>муниципальн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го образования "</w:t>
            </w:r>
            <w:r w:rsidRPr="0032347A">
              <w:rPr>
                <w:rFonts w:ascii="Times New Roman" w:hAnsi="Times New Roman"/>
                <w:lang w:eastAsia="ru-RU"/>
              </w:rPr>
              <w:t>Тайшетск</w:t>
            </w:r>
            <w:r>
              <w:rPr>
                <w:rFonts w:ascii="Times New Roman" w:hAnsi="Times New Roman"/>
                <w:lang w:eastAsia="ru-RU"/>
              </w:rPr>
              <w:t>ий</w:t>
            </w:r>
            <w:r w:rsidRPr="0032347A">
              <w:rPr>
                <w:rFonts w:ascii="Times New Roman" w:hAnsi="Times New Roman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4253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1)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2347A">
              <w:rPr>
                <w:rFonts w:ascii="Times New Roman" w:hAnsi="Times New Roman"/>
                <w:lang w:eastAsia="ru-RU"/>
              </w:rPr>
              <w:t>Приводится обоснование необходимости приобретения объекта недвижимого им</w:t>
            </w:r>
            <w:r w:rsidRPr="0032347A">
              <w:rPr>
                <w:rFonts w:ascii="Times New Roman" w:hAnsi="Times New Roman"/>
                <w:lang w:eastAsia="ru-RU"/>
              </w:rPr>
              <w:t>у</w:t>
            </w:r>
            <w:r w:rsidRPr="0032347A">
              <w:rPr>
                <w:rFonts w:ascii="Times New Roman" w:hAnsi="Times New Roman"/>
                <w:lang w:eastAsia="ru-RU"/>
              </w:rPr>
              <w:t>щества и невозможность строительства объекта капитального строительства, а также обоснование выбора данного объе</w:t>
            </w:r>
            <w:r w:rsidRPr="0032347A">
              <w:rPr>
                <w:rFonts w:ascii="Times New Roman" w:hAnsi="Times New Roman"/>
                <w:lang w:eastAsia="ru-RU"/>
              </w:rPr>
              <w:t>к</w:t>
            </w:r>
            <w:r w:rsidRPr="0032347A">
              <w:rPr>
                <w:rFonts w:ascii="Times New Roman" w:hAnsi="Times New Roman"/>
                <w:lang w:eastAsia="ru-RU"/>
              </w:rPr>
              <w:t>та недвижимого имущества, планируемого к приобретению (в случае приобретения конкретного объекта недвижимого имущ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>ства);</w:t>
            </w:r>
          </w:p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2) Подтверждение Департамента по упра</w:t>
            </w:r>
            <w:r w:rsidRPr="0032347A">
              <w:rPr>
                <w:rFonts w:ascii="Times New Roman" w:hAnsi="Times New Roman"/>
                <w:lang w:eastAsia="ru-RU"/>
              </w:rPr>
              <w:t>в</w:t>
            </w:r>
            <w:r w:rsidRPr="0032347A">
              <w:rPr>
                <w:rFonts w:ascii="Times New Roman" w:hAnsi="Times New Roman"/>
                <w:lang w:eastAsia="ru-RU"/>
              </w:rPr>
              <w:t>лению муниципальным имуществом адм</w:t>
            </w:r>
            <w:r w:rsidRPr="0032347A">
              <w:rPr>
                <w:rFonts w:ascii="Times New Roman" w:hAnsi="Times New Roman"/>
                <w:lang w:eastAsia="ru-RU"/>
              </w:rPr>
              <w:t>и</w:t>
            </w:r>
            <w:r w:rsidRPr="0032347A">
              <w:rPr>
                <w:rFonts w:ascii="Times New Roman" w:hAnsi="Times New Roman"/>
                <w:lang w:eastAsia="ru-RU"/>
              </w:rPr>
              <w:t>нистрации Тайшетского района об отсутс</w:t>
            </w:r>
            <w:r w:rsidRPr="0032347A">
              <w:rPr>
                <w:rFonts w:ascii="Times New Roman" w:hAnsi="Times New Roman"/>
                <w:lang w:eastAsia="ru-RU"/>
              </w:rPr>
              <w:t>т</w:t>
            </w:r>
            <w:r w:rsidRPr="0032347A">
              <w:rPr>
                <w:rFonts w:ascii="Times New Roman" w:hAnsi="Times New Roman"/>
                <w:lang w:eastAsia="ru-RU"/>
              </w:rPr>
              <w:t>вии в казне Тайшетского района объекта недвижимого имущества, пригодного для использования его в целях, для которых он приобретается, и обоснование нецелесоо</w:t>
            </w:r>
            <w:r w:rsidRPr="0032347A">
              <w:rPr>
                <w:rFonts w:ascii="Times New Roman" w:hAnsi="Times New Roman"/>
                <w:lang w:eastAsia="ru-RU"/>
              </w:rPr>
              <w:t>б</w:t>
            </w:r>
            <w:r w:rsidRPr="0032347A">
              <w:rPr>
                <w:rFonts w:ascii="Times New Roman" w:hAnsi="Times New Roman"/>
                <w:lang w:eastAsia="ru-RU"/>
              </w:rPr>
              <w:t>разности или невозможности получения такого объекта во владение и пользование по договору аренды.</w:t>
            </w:r>
          </w:p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Критерий не применим к инвестиционным проектам, в которых предусмотрено стро</w:t>
            </w:r>
            <w:r w:rsidRPr="0032347A">
              <w:rPr>
                <w:rFonts w:ascii="Times New Roman" w:hAnsi="Times New Roman"/>
                <w:lang w:eastAsia="ru-RU"/>
              </w:rPr>
              <w:t>и</w:t>
            </w:r>
            <w:r w:rsidRPr="0032347A">
              <w:rPr>
                <w:rFonts w:ascii="Times New Roman" w:hAnsi="Times New Roman"/>
                <w:lang w:eastAsia="ru-RU"/>
              </w:rPr>
              <w:t>тельство (реконструкция) объекта кап</w:t>
            </w:r>
            <w:r w:rsidRPr="0032347A">
              <w:rPr>
                <w:rFonts w:ascii="Times New Roman" w:hAnsi="Times New Roman"/>
                <w:lang w:eastAsia="ru-RU"/>
              </w:rPr>
              <w:t>и</w:t>
            </w:r>
            <w:r w:rsidRPr="0032347A">
              <w:rPr>
                <w:rFonts w:ascii="Times New Roman" w:hAnsi="Times New Roman"/>
                <w:lang w:eastAsia="ru-RU"/>
              </w:rPr>
              <w:t>тального строительства в муниципальную собственность.</w:t>
            </w:r>
          </w:p>
        </w:tc>
        <w:tc>
          <w:tcPr>
            <w:tcW w:w="1417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4DF2" w:rsidRPr="0032347A" w:rsidTr="00CB5CCC">
        <w:trPr>
          <w:trHeight w:val="5043"/>
        </w:trPr>
        <w:tc>
          <w:tcPr>
            <w:tcW w:w="567" w:type="dxa"/>
            <w:vAlign w:val="center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969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</w:t>
            </w:r>
            <w:r w:rsidRPr="0032347A">
              <w:rPr>
                <w:rFonts w:ascii="Times New Roman" w:hAnsi="Times New Roman"/>
                <w:lang w:eastAsia="ru-RU"/>
              </w:rPr>
              <w:t>р</w:t>
            </w:r>
            <w:r w:rsidRPr="0032347A">
              <w:rPr>
                <w:rFonts w:ascii="Times New Roman" w:hAnsi="Times New Roman"/>
                <w:lang w:eastAsia="ru-RU"/>
              </w:rPr>
              <w:t>ных изысканий, либо заключение о р</w:t>
            </w:r>
            <w:r w:rsidRPr="0032347A">
              <w:rPr>
                <w:rFonts w:ascii="Times New Roman" w:hAnsi="Times New Roman"/>
                <w:lang w:eastAsia="ru-RU"/>
              </w:rPr>
              <w:t>ы</w:t>
            </w:r>
            <w:r w:rsidRPr="0032347A">
              <w:rPr>
                <w:rFonts w:ascii="Times New Roman" w:hAnsi="Times New Roman"/>
                <w:lang w:eastAsia="ru-RU"/>
              </w:rPr>
              <w:t>ночной стоимости приобретаемого об</w:t>
            </w:r>
            <w:r w:rsidRPr="0032347A">
              <w:rPr>
                <w:rFonts w:ascii="Times New Roman" w:hAnsi="Times New Roman"/>
                <w:lang w:eastAsia="ru-RU"/>
              </w:rPr>
              <w:t>ъ</w:t>
            </w:r>
            <w:r w:rsidRPr="0032347A">
              <w:rPr>
                <w:rFonts w:ascii="Times New Roman" w:hAnsi="Times New Roman"/>
                <w:lang w:eastAsia="ru-RU"/>
              </w:rPr>
              <w:t>екта недвижимого имущества</w:t>
            </w:r>
          </w:p>
        </w:tc>
        <w:tc>
          <w:tcPr>
            <w:tcW w:w="4253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1) копии титульного листа и подраздела "Общие выводы" положительного закл</w:t>
            </w:r>
            <w:r w:rsidRPr="0032347A">
              <w:rPr>
                <w:rFonts w:ascii="Times New Roman" w:hAnsi="Times New Roman"/>
                <w:lang w:eastAsia="ru-RU"/>
              </w:rPr>
              <w:t>ю</w:t>
            </w:r>
            <w:r w:rsidRPr="0032347A">
              <w:rPr>
                <w:rFonts w:ascii="Times New Roman" w:hAnsi="Times New Roman"/>
                <w:lang w:eastAsia="ru-RU"/>
              </w:rPr>
              <w:t>чения государственной экспертизы проек</w:t>
            </w:r>
            <w:r w:rsidRPr="0032347A">
              <w:rPr>
                <w:rFonts w:ascii="Times New Roman" w:hAnsi="Times New Roman"/>
                <w:lang w:eastAsia="ru-RU"/>
              </w:rPr>
              <w:t>т</w:t>
            </w:r>
            <w:r w:rsidRPr="0032347A">
              <w:rPr>
                <w:rFonts w:ascii="Times New Roman" w:hAnsi="Times New Roman"/>
                <w:lang w:eastAsia="ru-RU"/>
              </w:rPr>
              <w:t>ной документации и результатов инжене</w:t>
            </w:r>
            <w:r w:rsidRPr="0032347A">
              <w:rPr>
                <w:rFonts w:ascii="Times New Roman" w:hAnsi="Times New Roman"/>
                <w:lang w:eastAsia="ru-RU"/>
              </w:rPr>
              <w:t>р</w:t>
            </w:r>
            <w:r w:rsidRPr="0032347A">
              <w:rPr>
                <w:rFonts w:ascii="Times New Roman" w:hAnsi="Times New Roman"/>
                <w:lang w:eastAsia="ru-RU"/>
              </w:rPr>
              <w:t>ных изысканий с подписями экспертов в случае, если проектная документация об</w:t>
            </w:r>
            <w:r w:rsidRPr="0032347A">
              <w:rPr>
                <w:rFonts w:ascii="Times New Roman" w:hAnsi="Times New Roman"/>
                <w:lang w:eastAsia="ru-RU"/>
              </w:rPr>
              <w:t>ъ</w:t>
            </w:r>
            <w:r w:rsidRPr="0032347A">
              <w:rPr>
                <w:rFonts w:ascii="Times New Roman" w:hAnsi="Times New Roman"/>
                <w:lang w:eastAsia="ru-RU"/>
              </w:rPr>
              <w:t>екта капитального строительства и резул</w:t>
            </w:r>
            <w:r w:rsidRPr="0032347A">
              <w:rPr>
                <w:rFonts w:ascii="Times New Roman" w:hAnsi="Times New Roman"/>
                <w:lang w:eastAsia="ru-RU"/>
              </w:rPr>
              <w:t>ь</w:t>
            </w:r>
            <w:r w:rsidRPr="0032347A">
              <w:rPr>
                <w:rFonts w:ascii="Times New Roman" w:hAnsi="Times New Roman"/>
                <w:lang w:eastAsia="ru-RU"/>
              </w:rPr>
              <w:t>татов инженерных изысканий подлежат государственной экспертизе (при наличии);</w:t>
            </w:r>
          </w:p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2) в случае, если проведения государстве</w:t>
            </w:r>
            <w:r w:rsidRPr="0032347A">
              <w:rPr>
                <w:rFonts w:ascii="Times New Roman" w:hAnsi="Times New Roman"/>
                <w:lang w:eastAsia="ru-RU"/>
              </w:rPr>
              <w:t>н</w:t>
            </w:r>
            <w:r w:rsidRPr="0032347A">
              <w:rPr>
                <w:rFonts w:ascii="Times New Roman" w:hAnsi="Times New Roman"/>
                <w:lang w:eastAsia="ru-RU"/>
              </w:rPr>
              <w:t>ной экспертизы проектной документации предполагаемого объекта капитального строительства не требуется, указывается ссылка на соответствующие пункты и по</w:t>
            </w:r>
            <w:r w:rsidRPr="0032347A">
              <w:rPr>
                <w:rFonts w:ascii="Times New Roman" w:hAnsi="Times New Roman"/>
                <w:lang w:eastAsia="ru-RU"/>
              </w:rPr>
              <w:t>д</w:t>
            </w:r>
            <w:r w:rsidRPr="0032347A">
              <w:rPr>
                <w:rFonts w:ascii="Times New Roman" w:hAnsi="Times New Roman"/>
                <w:lang w:eastAsia="ru-RU"/>
              </w:rPr>
              <w:t xml:space="preserve">пункты </w:t>
            </w:r>
            <w:hyperlink r:id="rId7" w:history="1">
              <w:r w:rsidRPr="0032347A">
                <w:rPr>
                  <w:rFonts w:ascii="Times New Roman" w:hAnsi="Times New Roman"/>
                  <w:color w:val="0000FF"/>
                  <w:lang w:eastAsia="ru-RU"/>
                </w:rPr>
                <w:t>статьи 49</w:t>
              </w:r>
            </w:hyperlink>
            <w:r w:rsidRPr="0032347A">
              <w:rPr>
                <w:rFonts w:ascii="Times New Roman" w:hAnsi="Times New Roman"/>
                <w:lang w:eastAsia="ru-RU"/>
              </w:rPr>
              <w:t xml:space="preserve"> Градостроительного к</w:t>
            </w:r>
            <w:r w:rsidRPr="0032347A">
              <w:rPr>
                <w:rFonts w:ascii="Times New Roman" w:hAnsi="Times New Roman"/>
                <w:lang w:eastAsia="ru-RU"/>
              </w:rPr>
              <w:t>о</w:t>
            </w:r>
            <w:r w:rsidRPr="0032347A">
              <w:rPr>
                <w:rFonts w:ascii="Times New Roman" w:hAnsi="Times New Roman"/>
                <w:lang w:eastAsia="ru-RU"/>
              </w:rPr>
              <w:t>декса Российской Федерации;</w:t>
            </w:r>
          </w:p>
          <w:p w:rsidR="00E74DF2" w:rsidRPr="0032347A" w:rsidRDefault="00E74DF2" w:rsidP="00CB5CC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E0296"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заключение о рыночной стоимости пр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обретаемого объекта недвижимого имущ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ства, полученного в установленном зак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нодательстве порядке</w:t>
            </w:r>
          </w:p>
        </w:tc>
        <w:tc>
          <w:tcPr>
            <w:tcW w:w="1417" w:type="dxa"/>
          </w:tcPr>
          <w:p w:rsidR="00E74DF2" w:rsidRPr="0032347A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E74DF2" w:rsidRDefault="00E74DF2" w:rsidP="00271656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E74DF2" w:rsidRPr="00FE0296" w:rsidRDefault="00E74DF2" w:rsidP="002716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0296">
        <w:rPr>
          <w:rFonts w:ascii="Times New Roman" w:hAnsi="Times New Roman"/>
          <w:b/>
          <w:sz w:val="24"/>
          <w:szCs w:val="24"/>
          <w:lang w:eastAsia="ru-RU"/>
        </w:rPr>
        <w:t>4.2. Количественные  показатели</w:t>
      </w:r>
    </w:p>
    <w:p w:rsidR="00E74DF2" w:rsidRPr="00AF6259" w:rsidRDefault="00E74DF2" w:rsidP="00271656">
      <w:pPr>
        <w:pStyle w:val="ListParagraph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253"/>
        <w:gridCol w:w="1417"/>
      </w:tblGrid>
      <w:tr w:rsidR="00E74DF2" w:rsidRPr="003B20F7" w:rsidTr="00CB5CCC">
        <w:tc>
          <w:tcPr>
            <w:tcW w:w="567" w:type="dxa"/>
            <w:vAlign w:val="center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№</w:t>
            </w:r>
          </w:p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Показатель</w:t>
            </w:r>
          </w:p>
        </w:tc>
        <w:tc>
          <w:tcPr>
            <w:tcW w:w="4253" w:type="dxa"/>
            <w:vAlign w:val="center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1" w:name="P319"/>
            <w:bookmarkEnd w:id="1"/>
            <w:r w:rsidRPr="003B20F7">
              <w:rPr>
                <w:rFonts w:ascii="Times New Roman" w:hAnsi="Times New Roman"/>
                <w:lang w:eastAsia="ru-RU"/>
              </w:rPr>
              <w:t>Требования к показателю</w:t>
            </w:r>
          </w:p>
        </w:tc>
        <w:tc>
          <w:tcPr>
            <w:tcW w:w="1417" w:type="dxa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Сведения о           показателе</w:t>
            </w:r>
          </w:p>
        </w:tc>
      </w:tr>
      <w:tr w:rsidR="00E74DF2" w:rsidRPr="003B20F7" w:rsidTr="00CB5CCC">
        <w:tc>
          <w:tcPr>
            <w:tcW w:w="567" w:type="dxa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Значения количественного показателя (показателей) результатов реализации инвестиционного проекта</w:t>
            </w:r>
          </w:p>
        </w:tc>
        <w:tc>
          <w:tcPr>
            <w:tcW w:w="4253" w:type="dxa"/>
          </w:tcPr>
          <w:p w:rsidR="00E74DF2" w:rsidRPr="003B20F7" w:rsidRDefault="00E74DF2" w:rsidP="00CB5CCC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1. Приводится значение и расчет показ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теля (показателей),  характеризующих н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посредственные (прямые) результаты ре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лизации инвестиционного проекта (пр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цент предполагаемого улучшения качес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ва предоставляемых услуг; число допо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нительных рабочих мест, создаваемых в результате реализации проекта; экономия расходов районного бюджета (без учета эксплуатационных расходов) в результате реализации проекта) и др.;</w:t>
            </w:r>
          </w:p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</w:rPr>
              <w:t>2. Приводится  значение и расчет не менее одного показателя, характеризующего к</w:t>
            </w:r>
            <w:r w:rsidRPr="003B20F7">
              <w:rPr>
                <w:rFonts w:ascii="Times New Roman" w:hAnsi="Times New Roman"/>
              </w:rPr>
              <w:t>о</w:t>
            </w:r>
            <w:r w:rsidRPr="003B20F7">
              <w:rPr>
                <w:rFonts w:ascii="Times New Roman" w:hAnsi="Times New Roman"/>
              </w:rPr>
              <w:t>нечные социально-экономические резул</w:t>
            </w:r>
            <w:r w:rsidRPr="003B20F7">
              <w:rPr>
                <w:rFonts w:ascii="Times New Roman" w:hAnsi="Times New Roman"/>
              </w:rPr>
              <w:t>ь</w:t>
            </w:r>
            <w:r w:rsidRPr="003B20F7">
              <w:rPr>
                <w:rFonts w:ascii="Times New Roman" w:hAnsi="Times New Roman"/>
              </w:rPr>
              <w:t>таты реализации инвестиционного прое</w:t>
            </w:r>
            <w:r w:rsidRPr="003B20F7">
              <w:rPr>
                <w:rFonts w:ascii="Times New Roman" w:hAnsi="Times New Roman"/>
              </w:rPr>
              <w:t>к</w:t>
            </w:r>
            <w:r w:rsidRPr="003B20F7">
              <w:rPr>
                <w:rFonts w:ascii="Times New Roman" w:hAnsi="Times New Roman"/>
              </w:rPr>
              <w:t>та</w:t>
            </w:r>
          </w:p>
        </w:tc>
        <w:tc>
          <w:tcPr>
            <w:tcW w:w="1417" w:type="dxa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4DF2" w:rsidRPr="003B20F7" w:rsidTr="00CB5CCC">
        <w:tc>
          <w:tcPr>
            <w:tcW w:w="567" w:type="dxa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Отношение сметной стоимости инв</w:t>
            </w:r>
            <w:r w:rsidRPr="003B20F7">
              <w:rPr>
                <w:rFonts w:ascii="Times New Roman" w:hAnsi="Times New Roman"/>
                <w:lang w:eastAsia="ru-RU"/>
              </w:rPr>
              <w:t>е</w:t>
            </w:r>
            <w:r w:rsidRPr="003B20F7">
              <w:rPr>
                <w:rFonts w:ascii="Times New Roman" w:hAnsi="Times New Roman"/>
                <w:lang w:eastAsia="ru-RU"/>
              </w:rPr>
              <w:t>стиционного проекта к значениям кол</w:t>
            </w:r>
            <w:r w:rsidRPr="003B20F7">
              <w:rPr>
                <w:rFonts w:ascii="Times New Roman" w:hAnsi="Times New Roman"/>
                <w:lang w:eastAsia="ru-RU"/>
              </w:rPr>
              <w:t>и</w:t>
            </w:r>
            <w:r w:rsidRPr="003B20F7">
              <w:rPr>
                <w:rFonts w:ascii="Times New Roman" w:hAnsi="Times New Roman"/>
                <w:lang w:eastAsia="ru-RU"/>
              </w:rPr>
              <w:t>чественного показателя (показателей) результатов реализации инвестиционн</w:t>
            </w:r>
            <w:r w:rsidRPr="003B20F7">
              <w:rPr>
                <w:rFonts w:ascii="Times New Roman" w:hAnsi="Times New Roman"/>
                <w:lang w:eastAsia="ru-RU"/>
              </w:rPr>
              <w:t>о</w:t>
            </w:r>
            <w:r w:rsidRPr="003B20F7">
              <w:rPr>
                <w:rFonts w:ascii="Times New Roman" w:hAnsi="Times New Roman"/>
                <w:lang w:eastAsia="ru-RU"/>
              </w:rPr>
              <w:t xml:space="preserve">го проекта </w:t>
            </w:r>
          </w:p>
        </w:tc>
        <w:tc>
          <w:tcPr>
            <w:tcW w:w="4253" w:type="dxa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Указывается расчет показателя,                основные сведения и технико-экономические показатели проекта-аналога, реализуемого (или реализованн</w:t>
            </w:r>
            <w:r w:rsidRPr="003B20F7">
              <w:rPr>
                <w:rFonts w:ascii="Times New Roman" w:hAnsi="Times New Roman"/>
                <w:lang w:eastAsia="ru-RU"/>
              </w:rPr>
              <w:t>о</w:t>
            </w:r>
            <w:r w:rsidRPr="003B20F7">
              <w:rPr>
                <w:rFonts w:ascii="Times New Roman" w:hAnsi="Times New Roman"/>
                <w:lang w:eastAsia="ru-RU"/>
              </w:rPr>
              <w:t>го) на территории Иркутской области или в Российской Федерации</w:t>
            </w:r>
          </w:p>
        </w:tc>
        <w:tc>
          <w:tcPr>
            <w:tcW w:w="1417" w:type="dxa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4DF2" w:rsidRPr="003B20F7" w:rsidTr="00CB5CCC">
        <w:tc>
          <w:tcPr>
            <w:tcW w:w="567" w:type="dxa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Наличие потребителей продукции (у</w:t>
            </w:r>
            <w:r w:rsidRPr="003B20F7">
              <w:rPr>
                <w:rFonts w:ascii="Times New Roman" w:hAnsi="Times New Roman"/>
                <w:lang w:eastAsia="ru-RU"/>
              </w:rPr>
              <w:t>с</w:t>
            </w:r>
            <w:r w:rsidRPr="003B20F7">
              <w:rPr>
                <w:rFonts w:ascii="Times New Roman" w:hAnsi="Times New Roman"/>
                <w:lang w:eastAsia="ru-RU"/>
              </w:rPr>
              <w:t>луг), создаваемой в результате реализ</w:t>
            </w:r>
            <w:r w:rsidRPr="003B20F7">
              <w:rPr>
                <w:rFonts w:ascii="Times New Roman" w:hAnsi="Times New Roman"/>
                <w:lang w:eastAsia="ru-RU"/>
              </w:rPr>
              <w:t>а</w:t>
            </w:r>
            <w:r w:rsidRPr="003B20F7">
              <w:rPr>
                <w:rFonts w:ascii="Times New Roman" w:hAnsi="Times New Roman"/>
                <w:lang w:eastAsia="ru-RU"/>
              </w:rPr>
              <w:t>ции инвестиционного проекта, в кол</w:t>
            </w:r>
            <w:r w:rsidRPr="003B20F7">
              <w:rPr>
                <w:rFonts w:ascii="Times New Roman" w:hAnsi="Times New Roman"/>
                <w:lang w:eastAsia="ru-RU"/>
              </w:rPr>
              <w:t>и</w:t>
            </w:r>
            <w:r w:rsidRPr="003B20F7">
              <w:rPr>
                <w:rFonts w:ascii="Times New Roman" w:hAnsi="Times New Roman"/>
                <w:lang w:eastAsia="ru-RU"/>
              </w:rPr>
              <w:t>честве, достаточном для обеспечения проектируемого (нормативного) уровня использования проектной мощности объекта капитального строительства (приобретаемого объекта недвижимого имущества)</w:t>
            </w:r>
          </w:p>
        </w:tc>
        <w:tc>
          <w:tcPr>
            <w:tcW w:w="4253" w:type="dxa"/>
          </w:tcPr>
          <w:p w:rsidR="00E74DF2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Указывается дефицит мощности (отклон</w:t>
            </w:r>
            <w:r w:rsidRPr="003B20F7">
              <w:rPr>
                <w:rFonts w:ascii="Times New Roman" w:hAnsi="Times New Roman"/>
                <w:lang w:eastAsia="ru-RU"/>
              </w:rPr>
              <w:t>е</w:t>
            </w:r>
            <w:r w:rsidRPr="003B20F7">
              <w:rPr>
                <w:rFonts w:ascii="Times New Roman" w:hAnsi="Times New Roman"/>
                <w:lang w:eastAsia="ru-RU"/>
              </w:rPr>
              <w:t xml:space="preserve">ние от нормативной обеспеченности), обоснование необходимости планируемой мощности. </w:t>
            </w:r>
          </w:p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Обоснование спроса (потребности) на пр</w:t>
            </w:r>
            <w:r w:rsidRPr="003B20F7">
              <w:rPr>
                <w:rFonts w:ascii="Times New Roman" w:hAnsi="Times New Roman"/>
                <w:lang w:eastAsia="ru-RU"/>
              </w:rPr>
              <w:t>о</w:t>
            </w:r>
            <w:r w:rsidRPr="003B20F7">
              <w:rPr>
                <w:rFonts w:ascii="Times New Roman" w:hAnsi="Times New Roman"/>
                <w:lang w:eastAsia="ru-RU"/>
              </w:rPr>
              <w:t>дукцию (услуги), создаваемые в результате реализации инвестиционного проекта, для обеспечения проектируемого (нормативн</w:t>
            </w:r>
            <w:r w:rsidRPr="003B20F7">
              <w:rPr>
                <w:rFonts w:ascii="Times New Roman" w:hAnsi="Times New Roman"/>
                <w:lang w:eastAsia="ru-RU"/>
              </w:rPr>
              <w:t>о</w:t>
            </w:r>
            <w:r w:rsidRPr="003B20F7">
              <w:rPr>
                <w:rFonts w:ascii="Times New Roman" w:hAnsi="Times New Roman"/>
                <w:lang w:eastAsia="ru-RU"/>
              </w:rPr>
              <w:t>го) уровня использования проектной мо</w:t>
            </w:r>
            <w:r w:rsidRPr="003B20F7">
              <w:rPr>
                <w:rFonts w:ascii="Times New Roman" w:hAnsi="Times New Roman"/>
                <w:lang w:eastAsia="ru-RU"/>
              </w:rPr>
              <w:t>щ</w:t>
            </w:r>
            <w:r w:rsidRPr="003B20F7">
              <w:rPr>
                <w:rFonts w:ascii="Times New Roman" w:hAnsi="Times New Roman"/>
                <w:lang w:eastAsia="ru-RU"/>
              </w:rPr>
              <w:t>ности объекта капитального строительства (приобретаемого объекта недвижимого имущества) с учетом сведений об объемах, наименования, производителях аналоги</w:t>
            </w:r>
            <w:r w:rsidRPr="003B20F7">
              <w:rPr>
                <w:rFonts w:ascii="Times New Roman" w:hAnsi="Times New Roman"/>
                <w:lang w:eastAsia="ru-RU"/>
              </w:rPr>
              <w:t>ч</w:t>
            </w:r>
            <w:r w:rsidRPr="003B20F7">
              <w:rPr>
                <w:rFonts w:ascii="Times New Roman" w:hAnsi="Times New Roman"/>
                <w:lang w:eastAsia="ru-RU"/>
              </w:rPr>
              <w:t>ной замещающей продукции (работ, услуг)</w:t>
            </w:r>
          </w:p>
        </w:tc>
        <w:tc>
          <w:tcPr>
            <w:tcW w:w="1417" w:type="dxa"/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4DF2" w:rsidRPr="003B20F7" w:rsidTr="00CB5CC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Обеспечение планируемого объекта к</w:t>
            </w:r>
            <w:r w:rsidRPr="003B20F7">
              <w:rPr>
                <w:rFonts w:ascii="Times New Roman" w:hAnsi="Times New Roman"/>
                <w:lang w:eastAsia="ru-RU"/>
              </w:rPr>
              <w:t>а</w:t>
            </w:r>
            <w:r w:rsidRPr="003B20F7">
              <w:rPr>
                <w:rFonts w:ascii="Times New Roman" w:hAnsi="Times New Roman"/>
                <w:lang w:eastAsia="ru-RU"/>
              </w:rPr>
              <w:t>питального строительства, (приобрета</w:t>
            </w:r>
            <w:r w:rsidRPr="003B20F7">
              <w:rPr>
                <w:rFonts w:ascii="Times New Roman" w:hAnsi="Times New Roman"/>
                <w:lang w:eastAsia="ru-RU"/>
              </w:rPr>
              <w:t>е</w:t>
            </w:r>
            <w:r w:rsidRPr="003B20F7">
              <w:rPr>
                <w:rFonts w:ascii="Times New Roman" w:hAnsi="Times New Roman"/>
                <w:lang w:eastAsia="ru-RU"/>
              </w:rPr>
              <w:t>мого объекта недвижимого имущества), инженерной и транспортной инфр</w:t>
            </w:r>
            <w:r w:rsidRPr="003B20F7">
              <w:rPr>
                <w:rFonts w:ascii="Times New Roman" w:hAnsi="Times New Roman"/>
                <w:lang w:eastAsia="ru-RU"/>
              </w:rPr>
              <w:t>а</w:t>
            </w:r>
            <w:r w:rsidRPr="003B20F7">
              <w:rPr>
                <w:rFonts w:ascii="Times New Roman" w:hAnsi="Times New Roman"/>
                <w:lang w:eastAsia="ru-RU"/>
              </w:rPr>
              <w:t>структурой в объемах, достаточных для реализации инвестиционного проекта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E74DF2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Обоснование планируемого обеспечения, создаваемого (реконструируемого) объекта капитального строительства (приобрета</w:t>
            </w:r>
            <w:r w:rsidRPr="003B20F7">
              <w:rPr>
                <w:rFonts w:ascii="Times New Roman" w:hAnsi="Times New Roman"/>
                <w:lang w:eastAsia="ru-RU"/>
              </w:rPr>
              <w:t>е</w:t>
            </w:r>
            <w:r w:rsidRPr="003B20F7">
              <w:rPr>
                <w:rFonts w:ascii="Times New Roman" w:hAnsi="Times New Roman"/>
                <w:lang w:eastAsia="ru-RU"/>
              </w:rPr>
              <w:t>мого объекта недвижимого имущества) инженерной и транспортной инфрастру</w:t>
            </w:r>
            <w:r w:rsidRPr="003B20F7">
              <w:rPr>
                <w:rFonts w:ascii="Times New Roman" w:hAnsi="Times New Roman"/>
                <w:lang w:eastAsia="ru-RU"/>
              </w:rPr>
              <w:t>к</w:t>
            </w:r>
            <w:r w:rsidRPr="003B20F7">
              <w:rPr>
                <w:rFonts w:ascii="Times New Roman" w:hAnsi="Times New Roman"/>
                <w:lang w:eastAsia="ru-RU"/>
              </w:rPr>
              <w:t>турой в объемах, достаточных для реализ</w:t>
            </w:r>
            <w:r w:rsidRPr="003B20F7">
              <w:rPr>
                <w:rFonts w:ascii="Times New Roman" w:hAnsi="Times New Roman"/>
                <w:lang w:eastAsia="ru-RU"/>
              </w:rPr>
              <w:t>а</w:t>
            </w:r>
            <w:r w:rsidRPr="003B20F7">
              <w:rPr>
                <w:rFonts w:ascii="Times New Roman" w:hAnsi="Times New Roman"/>
                <w:lang w:eastAsia="ru-RU"/>
              </w:rPr>
              <w:t>ции инвестиционного проекта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3B20F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Определение средневзвешенного уровня обеспеченности инженерной и транспор</w:t>
            </w:r>
            <w:r w:rsidRPr="003B20F7">
              <w:rPr>
                <w:rFonts w:ascii="Times New Roman" w:hAnsi="Times New Roman"/>
                <w:lang w:eastAsia="ru-RU"/>
              </w:rPr>
              <w:t>т</w:t>
            </w:r>
            <w:r w:rsidRPr="003B20F7">
              <w:rPr>
                <w:rFonts w:ascii="Times New Roman" w:hAnsi="Times New Roman"/>
                <w:lang w:eastAsia="ru-RU"/>
              </w:rPr>
              <w:t xml:space="preserve">ной инфраструктуры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74DF2" w:rsidRPr="003B20F7" w:rsidRDefault="00E74DF2" w:rsidP="00CB5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E74DF2" w:rsidRPr="00D57A28" w:rsidRDefault="00E74DF2" w:rsidP="00271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A28">
        <w:rPr>
          <w:rFonts w:ascii="Times New Roman" w:hAnsi="Times New Roman"/>
          <w:sz w:val="24"/>
          <w:szCs w:val="24"/>
        </w:rPr>
        <w:t>"_____"____________20___ г.</w:t>
      </w:r>
    </w:p>
    <w:p w:rsidR="00E74DF2" w:rsidRPr="00D57A28" w:rsidRDefault="00E74DF2" w:rsidP="00271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DF2" w:rsidRDefault="00E74DF2" w:rsidP="0027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A28">
        <w:rPr>
          <w:rFonts w:ascii="Times New Roman" w:hAnsi="Times New Roman"/>
          <w:sz w:val="24"/>
          <w:szCs w:val="24"/>
        </w:rPr>
        <w:t>Руководитель главного распорядителя ______________________</w:t>
      </w:r>
    </w:p>
    <w:p w:rsidR="00E74DF2" w:rsidRDefault="00E74DF2" w:rsidP="00EF37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74DF2" w:rsidRPr="003D0641" w:rsidRDefault="00E74DF2" w:rsidP="00EF37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3D0641">
        <w:rPr>
          <w:rFonts w:ascii="Times New Roman" w:hAnsi="Times New Roman"/>
          <w:sz w:val="24"/>
          <w:szCs w:val="24"/>
        </w:rPr>
        <w:t>Согласовано:</w:t>
      </w:r>
    </w:p>
    <w:p w:rsidR="00E74DF2" w:rsidRPr="003D0641" w:rsidRDefault="00E74DF2" w:rsidP="00EF377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3D0641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____________________________ </w:t>
      </w:r>
    </w:p>
    <w:p w:rsidR="00E74DF2" w:rsidRPr="003D0641" w:rsidRDefault="00E74DF2" w:rsidP="00EF377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74DF2" w:rsidRDefault="00E74DF2" w:rsidP="00EF3770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3D0641">
        <w:rPr>
          <w:rFonts w:ascii="Times New Roman" w:hAnsi="Times New Roman" w:cs="Times New Roman"/>
          <w:sz w:val="24"/>
          <w:szCs w:val="24"/>
        </w:rPr>
        <w:t>___________________ /_____________/</w:t>
      </w:r>
    </w:p>
    <w:p w:rsidR="00E74DF2" w:rsidRPr="00D57A28" w:rsidRDefault="00E74DF2" w:rsidP="0027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DF2" w:rsidRDefault="00E74DF2" w:rsidP="002716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".</w:t>
      </w:r>
    </w:p>
    <w:p w:rsidR="00E74DF2" w:rsidRDefault="00E74DF2" w:rsidP="002716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4DF2" w:rsidRPr="00EF3770" w:rsidRDefault="00E74DF2" w:rsidP="002716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cs="Calibri"/>
          <w:sz w:val="24"/>
          <w:szCs w:val="24"/>
          <w:lang w:eastAsia="ru-RU"/>
        </w:rPr>
      </w:pPr>
      <w:r w:rsidRPr="00EF3770">
        <w:rPr>
          <w:rFonts w:ascii="Times New Roman" w:hAnsi="Times New Roman"/>
          <w:sz w:val="24"/>
          <w:szCs w:val="24"/>
        </w:rPr>
        <w:t>2. Отделу контроля, делопроизводства аппарата администрации Тайшетского ра</w:t>
      </w:r>
      <w:r w:rsidRPr="00EF3770">
        <w:rPr>
          <w:rFonts w:ascii="Times New Roman" w:hAnsi="Times New Roman"/>
          <w:sz w:val="24"/>
          <w:szCs w:val="24"/>
        </w:rPr>
        <w:t>й</w:t>
      </w:r>
      <w:r w:rsidRPr="00EF3770">
        <w:rPr>
          <w:rFonts w:ascii="Times New Roman" w:hAnsi="Times New Roman"/>
          <w:sz w:val="24"/>
          <w:szCs w:val="24"/>
        </w:rPr>
        <w:t>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</w:t>
      </w:r>
      <w:r w:rsidRPr="00EF3770">
        <w:rPr>
          <w:rFonts w:ascii="Times New Roman" w:hAnsi="Times New Roman"/>
          <w:sz w:val="24"/>
          <w:szCs w:val="24"/>
        </w:rPr>
        <w:t>т</w:t>
      </w:r>
      <w:r w:rsidRPr="00EF3770">
        <w:rPr>
          <w:rFonts w:ascii="Times New Roman" w:hAnsi="Times New Roman"/>
          <w:sz w:val="24"/>
          <w:szCs w:val="24"/>
        </w:rPr>
        <w:t>рации Тайшетского района.</w:t>
      </w:r>
    </w:p>
    <w:p w:rsidR="00E74DF2" w:rsidRPr="00EF3770" w:rsidRDefault="00E74DF2" w:rsidP="0027165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770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E74DF2" w:rsidRPr="00E1513E" w:rsidRDefault="00E74DF2" w:rsidP="0027165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Pr="00E1513E" w:rsidRDefault="00E74DF2" w:rsidP="0029198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13E">
        <w:rPr>
          <w:rFonts w:ascii="Times New Roman" w:hAnsi="Times New Roman"/>
          <w:sz w:val="24"/>
          <w:szCs w:val="24"/>
          <w:lang w:eastAsia="ru-RU"/>
        </w:rPr>
        <w:t>Мэр Тайшетского района</w:t>
      </w:r>
      <w:r w:rsidRPr="00E1513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В.Н. Кириченко</w:t>
      </w: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Default="00E74DF2" w:rsidP="00291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DF2" w:rsidRPr="00E1513E" w:rsidRDefault="00E74DF2" w:rsidP="001109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74DF2" w:rsidRPr="00E1513E" w:rsidSect="0012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EBC"/>
    <w:multiLevelType w:val="hybridMultilevel"/>
    <w:tmpl w:val="1E1C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2508D"/>
    <w:multiLevelType w:val="hybridMultilevel"/>
    <w:tmpl w:val="A334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E3B68"/>
    <w:multiLevelType w:val="hybridMultilevel"/>
    <w:tmpl w:val="D2A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65A68"/>
    <w:multiLevelType w:val="hybridMultilevel"/>
    <w:tmpl w:val="BD6C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2573B"/>
    <w:multiLevelType w:val="hybridMultilevel"/>
    <w:tmpl w:val="114AC04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4E1A7D"/>
    <w:multiLevelType w:val="hybridMultilevel"/>
    <w:tmpl w:val="E4C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8914FA"/>
    <w:multiLevelType w:val="hybridMultilevel"/>
    <w:tmpl w:val="0FC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B1B95"/>
    <w:multiLevelType w:val="hybridMultilevel"/>
    <w:tmpl w:val="57CE0F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193"/>
    <w:rsid w:val="000676C4"/>
    <w:rsid w:val="000B385D"/>
    <w:rsid w:val="001109C4"/>
    <w:rsid w:val="00125040"/>
    <w:rsid w:val="001672C9"/>
    <w:rsid w:val="001F5618"/>
    <w:rsid w:val="00245F49"/>
    <w:rsid w:val="00271656"/>
    <w:rsid w:val="00291984"/>
    <w:rsid w:val="002A0B4E"/>
    <w:rsid w:val="003052C2"/>
    <w:rsid w:val="0032347A"/>
    <w:rsid w:val="00331F1D"/>
    <w:rsid w:val="003B20F7"/>
    <w:rsid w:val="003D0641"/>
    <w:rsid w:val="005163E0"/>
    <w:rsid w:val="00671B83"/>
    <w:rsid w:val="00700F10"/>
    <w:rsid w:val="007B780E"/>
    <w:rsid w:val="007C62E5"/>
    <w:rsid w:val="008E3624"/>
    <w:rsid w:val="00952514"/>
    <w:rsid w:val="00A37193"/>
    <w:rsid w:val="00A77EB5"/>
    <w:rsid w:val="00AF6259"/>
    <w:rsid w:val="00BC3565"/>
    <w:rsid w:val="00BD5041"/>
    <w:rsid w:val="00C11B75"/>
    <w:rsid w:val="00C36D3C"/>
    <w:rsid w:val="00CB5CCC"/>
    <w:rsid w:val="00CD4F41"/>
    <w:rsid w:val="00CE2671"/>
    <w:rsid w:val="00D4354C"/>
    <w:rsid w:val="00D564F8"/>
    <w:rsid w:val="00D57A28"/>
    <w:rsid w:val="00DA3AA1"/>
    <w:rsid w:val="00E1513E"/>
    <w:rsid w:val="00E25C5B"/>
    <w:rsid w:val="00E55FA5"/>
    <w:rsid w:val="00E74DF2"/>
    <w:rsid w:val="00EF3770"/>
    <w:rsid w:val="00FA049B"/>
    <w:rsid w:val="00FE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A37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19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A37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C62E5"/>
    <w:pPr>
      <w:ind w:left="720"/>
      <w:contextualSpacing/>
    </w:pPr>
  </w:style>
  <w:style w:type="paragraph" w:customStyle="1" w:styleId="ConsNormal">
    <w:name w:val="ConsNormal"/>
    <w:uiPriority w:val="99"/>
    <w:rsid w:val="00EF37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65A157926E7DD6771D510B64163DB712A06CCF36EB1219173E60FCA4AFF94000DCC2E09V5y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E02388EC11C3D5A7FA0E8B97CD7C5D4DD495BED955B0A0F1C480310BEFB6D72002769A751F792EDBBE64AzDF" TargetMode="External"/><Relationship Id="rId5" Type="http://schemas.openxmlformats.org/officeDocument/2006/relationships/hyperlink" Target="consultantplus://offline/ref=D24E02388EC11C3D5A7FA0E8B97CD7C5D4DD495BE39B5B0C0E1C480310BEFB6D72002769A751F792EDBBE74Az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1612</Words>
  <Characters>9194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Батурина</cp:lastModifiedBy>
  <cp:revision>6</cp:revision>
  <cp:lastPrinted>2015-09-11T07:11:00Z</cp:lastPrinted>
  <dcterms:created xsi:type="dcterms:W3CDTF">2015-09-25T02:02:00Z</dcterms:created>
  <dcterms:modified xsi:type="dcterms:W3CDTF">2015-11-03T02:25:00Z</dcterms:modified>
</cp:coreProperties>
</file>