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F1" w:rsidRPr="007477F1" w:rsidRDefault="007477F1" w:rsidP="007477F1">
      <w:pPr>
        <w:pStyle w:val="2"/>
        <w:shd w:val="clear" w:color="auto" w:fill="auto"/>
        <w:spacing w:line="317" w:lineRule="exact"/>
        <w:ind w:left="100" w:right="120" w:firstLine="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7F1">
        <w:rPr>
          <w:rFonts w:ascii="Times New Roman" w:hAnsi="Times New Roman" w:cs="Times New Roman"/>
          <w:sz w:val="24"/>
          <w:szCs w:val="24"/>
        </w:rPr>
        <w:t>В преддверии Всемирного дня охраны труда министерство труда и занятости Иркутской области (далее - министерство) с участием Государственной инспекции труда в Иркутской области, Союза «Иркутское областное объединение организаций профсоюзов» 26 апреля 2024 года с 14.30 ч. до 15.45 ч. проводит вебинар «Государственный и общественный контроль за соблюдением трудового законодательства в сфере охраны труда» (далее - вебинар).</w:t>
      </w:r>
    </w:p>
    <w:p w:rsidR="007477F1" w:rsidRPr="007477F1" w:rsidRDefault="007477F1" w:rsidP="007477F1">
      <w:pPr>
        <w:pStyle w:val="2"/>
        <w:shd w:val="clear" w:color="auto" w:fill="auto"/>
        <w:spacing w:line="317" w:lineRule="exact"/>
        <w:ind w:left="100" w:right="120" w:firstLine="680"/>
        <w:rPr>
          <w:rFonts w:ascii="Times New Roman" w:hAnsi="Times New Roman" w:cs="Times New Roman"/>
          <w:sz w:val="24"/>
          <w:szCs w:val="24"/>
        </w:rPr>
      </w:pPr>
      <w:r w:rsidRPr="007477F1">
        <w:rPr>
          <w:rFonts w:ascii="Times New Roman" w:hAnsi="Times New Roman" w:cs="Times New Roman"/>
          <w:sz w:val="24"/>
          <w:szCs w:val="24"/>
        </w:rPr>
        <w:t>Для участия в вебинаре необходимо предварительно с помощью информационно-телекоммуникационной сети «Интернет» подключиться в браузере по ссылке:</w:t>
      </w:r>
    </w:p>
    <w:p w:rsidR="007477F1" w:rsidRDefault="007A5E9D" w:rsidP="007477F1">
      <w:pPr>
        <w:pStyle w:val="2"/>
        <w:shd w:val="clear" w:color="auto" w:fill="auto"/>
        <w:spacing w:line="317" w:lineRule="exact"/>
        <w:ind w:left="100" w:firstLine="68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477F1"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477F1" w:rsidRPr="007477F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477F1"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iazz</w:t>
        </w:r>
        <w:proofErr w:type="spellEnd"/>
        <w:r w:rsidR="007477F1" w:rsidRPr="007477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77F1"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sber</w:t>
        </w:r>
        <w:proofErr w:type="spellEnd"/>
      </w:hyperlink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ru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>/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o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i</w:t>
      </w:r>
      <w:proofErr w:type="spellEnd"/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11 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r</w:t>
      </w:r>
      <w:proofErr w:type="gramStart"/>
      <w:r w:rsidR="003F0CB1">
        <w:rPr>
          <w:rStyle w:val="1"/>
          <w:rFonts w:ascii="Times New Roman" w:hAnsi="Times New Roman" w:cs="Times New Roman"/>
          <w:sz w:val="24"/>
          <w:szCs w:val="24"/>
          <w:lang w:val="ru-RU"/>
        </w:rPr>
        <w:t>0 ?</w:t>
      </w:r>
      <w:proofErr w:type="spellStart"/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psw</w:t>
      </w:r>
      <w:proofErr w:type="spellEnd"/>
      <w:proofErr w:type="gramEnd"/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>=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QA</w:t>
      </w:r>
      <w:r w:rsidR="003F0CB1">
        <w:rPr>
          <w:rStyle w:val="1"/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FEksM</w:t>
      </w:r>
      <w:r w:rsidR="007477F1" w:rsidRPr="007477F1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="003F0CB1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cdFw</w:t>
      </w:r>
      <w:r w:rsidR="003F0CB1">
        <w:rPr>
          <w:rStyle w:val="1"/>
          <w:rFonts w:ascii="Times New Roman" w:hAnsi="Times New Roman" w:cs="Times New Roman"/>
          <w:sz w:val="24"/>
          <w:szCs w:val="24"/>
        </w:rPr>
        <w:t>I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EF</w:t>
      </w:r>
      <w:proofErr w:type="spellEnd"/>
      <w:r w:rsidR="003F0CB1">
        <w:rPr>
          <w:rStyle w:val="1"/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hAV</w:t>
      </w:r>
      <w:proofErr w:type="spellEnd"/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F0CB1">
        <w:rPr>
          <w:rStyle w:val="1"/>
          <w:rFonts w:ascii="Times New Roman" w:hAnsi="Times New Roman" w:cs="Times New Roman"/>
          <w:sz w:val="24"/>
          <w:szCs w:val="24"/>
        </w:rPr>
        <w:t>I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d</w:t>
      </w:r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77F1" w:rsidRPr="007477F1">
        <w:rPr>
          <w:rStyle w:val="1"/>
          <w:rFonts w:ascii="Times New Roman" w:hAnsi="Times New Roman" w:cs="Times New Roman"/>
          <w:sz w:val="24"/>
          <w:szCs w:val="24"/>
        </w:rPr>
        <w:t>Hw</w:t>
      </w:r>
      <w:proofErr w:type="spellEnd"/>
      <w:r w:rsidR="007477F1" w:rsidRPr="007477F1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0CB1" w:rsidRPr="003F0CB1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7F1" w:rsidRPr="007477F1">
        <w:rPr>
          <w:rFonts w:ascii="Times New Roman" w:hAnsi="Times New Roman" w:cs="Times New Roman"/>
          <w:sz w:val="24"/>
          <w:szCs w:val="24"/>
        </w:rPr>
        <w:t xml:space="preserve">для подключения по номеру конференции: код конференции </w:t>
      </w:r>
      <w:proofErr w:type="spellStart"/>
      <w:r w:rsidR="003F0CB1">
        <w:rPr>
          <w:rFonts w:ascii="Times New Roman" w:hAnsi="Times New Roman" w:cs="Times New Roman"/>
          <w:sz w:val="24"/>
          <w:szCs w:val="24"/>
          <w:lang w:val="en-US"/>
        </w:rPr>
        <w:t>ojltr</w:t>
      </w:r>
      <w:proofErr w:type="spellEnd"/>
      <w:r w:rsidR="003F0CB1">
        <w:rPr>
          <w:rFonts w:ascii="Times New Roman" w:hAnsi="Times New Roman" w:cs="Times New Roman"/>
          <w:sz w:val="24"/>
          <w:szCs w:val="24"/>
        </w:rPr>
        <w:t>0</w:t>
      </w:r>
      <w:r w:rsidR="007477F1" w:rsidRPr="007477F1">
        <w:rPr>
          <w:rFonts w:ascii="Times New Roman" w:hAnsi="Times New Roman" w:cs="Times New Roman"/>
          <w:sz w:val="24"/>
          <w:szCs w:val="24"/>
        </w:rPr>
        <w:t>, пароль</w:t>
      </w:r>
      <w:r w:rsidR="007477F1" w:rsidRPr="007477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77F1" w:rsidRPr="007477F1">
        <w:rPr>
          <w:rFonts w:ascii="Times New Roman" w:hAnsi="Times New Roman" w:cs="Times New Roman"/>
          <w:sz w:val="24"/>
          <w:szCs w:val="24"/>
          <w:lang w:val="en-US"/>
        </w:rPr>
        <w:t>tgw</w:t>
      </w:r>
      <w:proofErr w:type="spellEnd"/>
      <w:r w:rsidR="007477F1" w:rsidRPr="007477F1">
        <w:rPr>
          <w:rFonts w:ascii="Times New Roman" w:hAnsi="Times New Roman" w:cs="Times New Roman"/>
          <w:sz w:val="24"/>
          <w:szCs w:val="24"/>
        </w:rPr>
        <w:t>9</w:t>
      </w:r>
      <w:r w:rsidR="007477F1" w:rsidRPr="007477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477F1" w:rsidRPr="007477F1">
        <w:rPr>
          <w:rFonts w:ascii="Times New Roman" w:hAnsi="Times New Roman" w:cs="Times New Roman"/>
          <w:sz w:val="24"/>
          <w:szCs w:val="24"/>
        </w:rPr>
        <w:t>21</w:t>
      </w:r>
      <w:r w:rsidR="007477F1" w:rsidRPr="007477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77F1" w:rsidRPr="007477F1">
        <w:rPr>
          <w:rFonts w:ascii="Times New Roman" w:hAnsi="Times New Roman" w:cs="Times New Roman"/>
          <w:sz w:val="24"/>
          <w:szCs w:val="24"/>
        </w:rPr>
        <w:t>).</w:t>
      </w:r>
    </w:p>
    <w:p w:rsidR="007477F1" w:rsidRPr="007477F1" w:rsidRDefault="007477F1" w:rsidP="007477F1">
      <w:pPr>
        <w:pStyle w:val="2"/>
        <w:shd w:val="clear" w:color="auto" w:fill="auto"/>
        <w:spacing w:line="317" w:lineRule="exact"/>
        <w:ind w:left="100" w:firstLine="680"/>
        <w:rPr>
          <w:rFonts w:ascii="Times New Roman" w:hAnsi="Times New Roman" w:cs="Times New Roman"/>
          <w:sz w:val="24"/>
          <w:szCs w:val="24"/>
        </w:rPr>
      </w:pPr>
      <w:r w:rsidRPr="007477F1">
        <w:rPr>
          <w:rFonts w:ascii="Times New Roman" w:hAnsi="Times New Roman" w:cs="Times New Roman"/>
          <w:sz w:val="24"/>
          <w:szCs w:val="24"/>
        </w:rPr>
        <w:t>Количество участников вебинара ограничено, подключение с 14.00 ч. 26 апреля 2024 года. Вебинар можно будет посмотреть в записи, ссылка будет размещена на сайте министерства в разделе «Охрана труда» (информационные и аналитические материалы).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F1">
        <w:rPr>
          <w:rFonts w:ascii="Times New Roman" w:hAnsi="Times New Roman" w:cs="Times New Roman"/>
          <w:sz w:val="24"/>
          <w:szCs w:val="24"/>
        </w:rPr>
        <w:t>По вопросам технического обеспечения проведения вебинара можно обращаться к сотруднику отдела информационных технологий министерства Чабанову Владимиру Семеновичу, тел. 8(3952) 33-51 -08.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F1">
        <w:rPr>
          <w:rFonts w:ascii="Times New Roman" w:hAnsi="Times New Roman" w:cs="Times New Roman"/>
          <w:sz w:val="24"/>
          <w:szCs w:val="24"/>
        </w:rPr>
        <w:t>Контактное лицо по организационным вопросам: Волкова Светлана Николаевна - начальник отдела охраны труда и государственной экспертизы условий труда министерства, тел. 8(3952)</w:t>
      </w:r>
      <w:r w:rsidRPr="007477F1">
        <w:rPr>
          <w:rFonts w:ascii="Times New Roman" w:hAnsi="Times New Roman" w:cs="Times New Roman"/>
          <w:sz w:val="24"/>
          <w:szCs w:val="24"/>
        </w:rPr>
        <w:tab/>
        <w:t xml:space="preserve">33-22-45, </w:t>
      </w:r>
      <w:r w:rsidRPr="007477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77F1">
        <w:rPr>
          <w:rFonts w:ascii="Times New Roman" w:hAnsi="Times New Roman" w:cs="Times New Roman"/>
          <w:sz w:val="24"/>
          <w:szCs w:val="24"/>
        </w:rPr>
        <w:t>-</w:t>
      </w:r>
      <w:r w:rsidRPr="007477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77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volkova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fgszn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irtel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77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77F1">
        <w:rPr>
          <w:rFonts w:ascii="Times New Roman" w:hAnsi="Times New Roman" w:cs="Times New Roman"/>
          <w:sz w:val="24"/>
          <w:szCs w:val="24"/>
        </w:rPr>
        <w:t>.</w:t>
      </w:r>
    </w:p>
    <w:p w:rsidR="00D2011E" w:rsidRPr="007477F1" w:rsidRDefault="00D2011E">
      <w:pPr>
        <w:rPr>
          <w:rFonts w:ascii="Times New Roman" w:hAnsi="Times New Roman" w:cs="Times New Roman"/>
          <w:sz w:val="24"/>
          <w:szCs w:val="24"/>
        </w:rPr>
      </w:pPr>
    </w:p>
    <w:sectPr w:rsidR="00D2011E" w:rsidRPr="0074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EA"/>
    <w:rsid w:val="00315AEA"/>
    <w:rsid w:val="003F0CB1"/>
    <w:rsid w:val="005643D1"/>
    <w:rsid w:val="007477F1"/>
    <w:rsid w:val="007A5E9D"/>
    <w:rsid w:val="00C17246"/>
    <w:rsid w:val="00D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A1D6-EFAB-4CD1-BC81-2166C364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477F1"/>
    <w:rPr>
      <w:rFonts w:ascii="Lucida Sans Unicode" w:eastAsia="Lucida Sans Unicode" w:hAnsi="Lucida Sans Unicode" w:cs="Lucida Sans Unicode"/>
      <w:spacing w:val="-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477F1"/>
    <w:pPr>
      <w:widowControl w:val="0"/>
      <w:shd w:val="clear" w:color="auto" w:fill="FFFFFF"/>
      <w:spacing w:after="0" w:line="374" w:lineRule="exact"/>
      <w:jc w:val="both"/>
    </w:pPr>
    <w:rPr>
      <w:rFonts w:ascii="Lucida Sans Unicode" w:eastAsia="Lucida Sans Unicode" w:hAnsi="Lucida Sans Unicode" w:cs="Lucida Sans Unicode"/>
      <w:spacing w:val="-6"/>
      <w:sz w:val="21"/>
      <w:szCs w:val="21"/>
    </w:rPr>
  </w:style>
  <w:style w:type="character" w:styleId="a4">
    <w:name w:val="Hyperlink"/>
    <w:basedOn w:val="a0"/>
    <w:semiHidden/>
    <w:unhideWhenUsed/>
    <w:rsid w:val="007477F1"/>
    <w:rPr>
      <w:color w:val="0066CC"/>
      <w:u w:val="single"/>
    </w:rPr>
  </w:style>
  <w:style w:type="character" w:customStyle="1" w:styleId="1">
    <w:name w:val="Основной текст1"/>
    <w:basedOn w:val="a3"/>
    <w:rsid w:val="007477F1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10">
    <w:name w:val="Основной текст (10)_"/>
    <w:basedOn w:val="a0"/>
    <w:link w:val="100"/>
    <w:locked/>
    <w:rsid w:val="007477F1"/>
    <w:rPr>
      <w:rFonts w:ascii="Lucida Sans Unicode" w:eastAsia="Lucida Sans Unicode" w:hAnsi="Lucida Sans Unicode" w:cs="Lucida Sans Unicode"/>
      <w:spacing w:val="-6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477F1"/>
    <w:pPr>
      <w:widowControl w:val="0"/>
      <w:shd w:val="clear" w:color="auto" w:fill="FFFFFF"/>
      <w:spacing w:after="0" w:line="310" w:lineRule="exact"/>
      <w:jc w:val="both"/>
    </w:pPr>
    <w:rPr>
      <w:rFonts w:ascii="Lucida Sans Unicode" w:eastAsia="Lucida Sans Unicode" w:hAnsi="Lucida Sans Unicode" w:cs="Lucida Sans Unicode"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volkova@fgszn.irtel.ru" TargetMode="External"/><Relationship Id="rId4" Type="http://schemas.openxmlformats.org/officeDocument/2006/relationships/hyperlink" Target="https://iazz.s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Administrator</cp:lastModifiedBy>
  <cp:revision>2</cp:revision>
  <dcterms:created xsi:type="dcterms:W3CDTF">2024-04-24T03:11:00Z</dcterms:created>
  <dcterms:modified xsi:type="dcterms:W3CDTF">2024-04-24T03:11:00Z</dcterms:modified>
</cp:coreProperties>
</file>