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7E" w:rsidRPr="00B4727E" w:rsidRDefault="00B4727E" w:rsidP="00B47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7E">
        <w:rPr>
          <w:rFonts w:ascii="Times New Roman" w:hAnsi="Times New Roman" w:cs="Times New Roman"/>
          <w:b/>
          <w:sz w:val="28"/>
          <w:szCs w:val="28"/>
        </w:rPr>
        <w:t>21 апреля  2020 года прошло Заседание Общественной палаты.</w:t>
      </w:r>
    </w:p>
    <w:p w:rsidR="00B4727E" w:rsidRPr="00B4727E" w:rsidRDefault="00B4727E" w:rsidP="00B4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7E" w:rsidRPr="00B4727E" w:rsidRDefault="00B4727E" w:rsidP="00B4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7E" w:rsidRPr="00B4727E" w:rsidRDefault="00B4727E" w:rsidP="00B4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7E">
        <w:rPr>
          <w:rFonts w:ascii="Times New Roman" w:hAnsi="Times New Roman" w:cs="Times New Roman"/>
          <w:color w:val="000000"/>
          <w:sz w:val="28"/>
          <w:szCs w:val="28"/>
        </w:rPr>
        <w:t xml:space="preserve">21 апреля 2020г. </w:t>
      </w:r>
      <w:r w:rsidRPr="00B4727E">
        <w:rPr>
          <w:rFonts w:ascii="Times New Roman" w:hAnsi="Times New Roman" w:cs="Times New Roman"/>
          <w:sz w:val="28"/>
          <w:szCs w:val="28"/>
        </w:rPr>
        <w:t xml:space="preserve">состоялось заседание Общественной палаты, на котором присутствовали: </w:t>
      </w:r>
      <w:proofErr w:type="spellStart"/>
      <w:r w:rsidRPr="00B4727E">
        <w:rPr>
          <w:rFonts w:ascii="Times New Roman" w:hAnsi="Times New Roman" w:cs="Times New Roman"/>
          <w:color w:val="000000"/>
          <w:sz w:val="28"/>
          <w:szCs w:val="28"/>
        </w:rPr>
        <w:t>Гаева</w:t>
      </w:r>
      <w:proofErr w:type="spellEnd"/>
      <w:r w:rsidRPr="00B4727E">
        <w:rPr>
          <w:rFonts w:ascii="Times New Roman" w:hAnsi="Times New Roman" w:cs="Times New Roman"/>
          <w:color w:val="000000"/>
          <w:sz w:val="28"/>
          <w:szCs w:val="28"/>
        </w:rPr>
        <w:t xml:space="preserve"> Нина Филипповна–председатель Общественной палаты, Дегтярева Надежда Петровна – секретарь Общественной палаты, </w:t>
      </w:r>
      <w:proofErr w:type="spellStart"/>
      <w:r w:rsidRPr="00B4727E">
        <w:rPr>
          <w:rFonts w:ascii="Times New Roman" w:hAnsi="Times New Roman" w:cs="Times New Roman"/>
          <w:color w:val="000000"/>
          <w:sz w:val="28"/>
          <w:szCs w:val="28"/>
        </w:rPr>
        <w:t>Гнидан</w:t>
      </w:r>
      <w:proofErr w:type="spellEnd"/>
      <w:r w:rsidRPr="00B4727E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Дмитриевич, </w:t>
      </w:r>
      <w:proofErr w:type="spellStart"/>
      <w:r w:rsidRPr="00B4727E">
        <w:rPr>
          <w:rFonts w:ascii="Times New Roman" w:hAnsi="Times New Roman" w:cs="Times New Roman"/>
          <w:color w:val="000000"/>
          <w:sz w:val="28"/>
          <w:szCs w:val="28"/>
        </w:rPr>
        <w:t>Гонтова</w:t>
      </w:r>
      <w:proofErr w:type="spellEnd"/>
      <w:r w:rsidRPr="00B4727E">
        <w:rPr>
          <w:rFonts w:ascii="Times New Roman" w:hAnsi="Times New Roman" w:cs="Times New Roman"/>
          <w:color w:val="000000"/>
          <w:sz w:val="28"/>
          <w:szCs w:val="28"/>
        </w:rPr>
        <w:t xml:space="preserve"> Ирина Константиновна – члены Общественной палаты.</w:t>
      </w:r>
    </w:p>
    <w:p w:rsidR="00B4727E" w:rsidRPr="00B4727E" w:rsidRDefault="00B4727E" w:rsidP="00B4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7E">
        <w:rPr>
          <w:rFonts w:ascii="Times New Roman" w:hAnsi="Times New Roman" w:cs="Times New Roman"/>
          <w:color w:val="000000"/>
          <w:sz w:val="28"/>
          <w:szCs w:val="28"/>
        </w:rPr>
        <w:t xml:space="preserve">Первым вопросом на заседании Общественной палаты рассмотрен проект распоряжения председателя Комитета по управлению муниципальным имуществом, строительству, архитектуре и жилищно-коммунальному хозяйству администрации Тайшетского района «О нормировании в сфере закупок для обеспечения функций Комитета по управлению муниципальным имуществом, строительству, архитектуре и жилищно-коммунальному хозяйству администрации Тайшетского района». Решались вопросы о проблемах дорожно-транспортных коммуникаций, пассажирских перевозках, о работе автовокзала, маршрутных автобусов и другие вопросы безопасности движения. </w:t>
      </w:r>
    </w:p>
    <w:p w:rsidR="00B4727E" w:rsidRPr="00B4727E" w:rsidRDefault="00B4727E" w:rsidP="00B4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727E">
        <w:rPr>
          <w:rFonts w:ascii="Times New Roman" w:hAnsi="Times New Roman" w:cs="Times New Roman"/>
          <w:color w:val="000000"/>
          <w:sz w:val="28"/>
          <w:szCs w:val="28"/>
        </w:rPr>
        <w:t>На заседании приняты решения об  одобрении распоряжения председателя комитета по управлению муниципальным имуществом, строительству, архитектуре и жилищно-коммунальному хозяйству администрации Тайшетского района «О нормировании в сфере закупок для обеспечения функций Комитета по управлению муниципальным имуществом, строительству, архитектуре и жилищно-коммунальному хозяйству администрации Тайшетского района»; подготовлены вопросы в службы администрации района, города и  ГИБДД</w:t>
      </w:r>
      <w:bookmarkStart w:id="0" w:name="_GoBack"/>
      <w:bookmarkEnd w:id="0"/>
      <w:r w:rsidRPr="00B4727E">
        <w:rPr>
          <w:rFonts w:ascii="Times New Roman" w:hAnsi="Times New Roman" w:cs="Times New Roman"/>
          <w:color w:val="000000"/>
          <w:sz w:val="28"/>
          <w:szCs w:val="28"/>
        </w:rPr>
        <w:t xml:space="preserve"> ОМВД России по Тайшетскому району.</w:t>
      </w:r>
      <w:proofErr w:type="gramEnd"/>
    </w:p>
    <w:p w:rsidR="00B4727E" w:rsidRPr="00B4727E" w:rsidRDefault="00B4727E" w:rsidP="00B4727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7E" w:rsidRPr="00B4727E" w:rsidRDefault="00B4727E" w:rsidP="00B472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7E" w:rsidRPr="00B4727E" w:rsidRDefault="00B4727E" w:rsidP="00B472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7E" w:rsidRPr="00B4727E" w:rsidRDefault="00B4727E" w:rsidP="00B4727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727E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4727E">
        <w:rPr>
          <w:rFonts w:ascii="Times New Roman" w:hAnsi="Times New Roman" w:cs="Times New Roman"/>
          <w:color w:val="000000"/>
          <w:sz w:val="28"/>
          <w:szCs w:val="28"/>
        </w:rPr>
        <w:t xml:space="preserve"> Н.Ф. </w:t>
      </w:r>
      <w:proofErr w:type="spellStart"/>
      <w:r w:rsidRPr="00B4727E">
        <w:rPr>
          <w:rFonts w:ascii="Times New Roman" w:hAnsi="Times New Roman" w:cs="Times New Roman"/>
          <w:color w:val="000000"/>
          <w:sz w:val="28"/>
          <w:szCs w:val="28"/>
        </w:rPr>
        <w:t>Гаева</w:t>
      </w:r>
      <w:proofErr w:type="spellEnd"/>
    </w:p>
    <w:p w:rsidR="00B4727E" w:rsidRDefault="00B4727E" w:rsidP="00B4727E">
      <w:pPr>
        <w:rPr>
          <w:sz w:val="28"/>
          <w:szCs w:val="28"/>
        </w:rPr>
      </w:pPr>
    </w:p>
    <w:p w:rsidR="001E6A81" w:rsidRDefault="001E6A81"/>
    <w:sectPr w:rsidR="001E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27E"/>
    <w:rsid w:val="001E6A81"/>
    <w:rsid w:val="00B4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Цыкунова</dc:creator>
  <cp:keywords/>
  <dc:description/>
  <cp:lastModifiedBy>Цыкунова</cp:lastModifiedBy>
  <cp:revision>3</cp:revision>
  <dcterms:created xsi:type="dcterms:W3CDTF">2020-04-24T02:06:00Z</dcterms:created>
  <dcterms:modified xsi:type="dcterms:W3CDTF">2020-04-24T02:07:00Z</dcterms:modified>
</cp:coreProperties>
</file>