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D43DFE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D43DFE" w:rsidRDefault="00C231C6" w:rsidP="004F4AE8">
            <w:pPr>
              <w:pStyle w:val="1"/>
              <w:jc w:val="center"/>
              <w:rPr>
                <w:rFonts w:ascii="Times New Roman" w:hAnsi="Times New Roman"/>
              </w:rPr>
            </w:pPr>
            <w:r>
              <w:t xml:space="preserve"> </w:t>
            </w:r>
            <w:r w:rsidR="00D43DFE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="00D43DFE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="00D43DFE">
              <w:rPr>
                <w:rFonts w:ascii="Times New Roman" w:hAnsi="Times New Roman"/>
              </w:rPr>
              <w:t xml:space="preserve"> и </w:t>
            </w:r>
            <w:proofErr w:type="spellStart"/>
            <w:r w:rsidR="00D43DFE">
              <w:rPr>
                <w:rFonts w:ascii="Times New Roman" w:hAnsi="Times New Roman"/>
              </w:rPr>
              <w:t>й</w:t>
            </w:r>
            <w:proofErr w:type="spellEnd"/>
            <w:r w:rsidR="00D43DFE">
              <w:rPr>
                <w:rFonts w:ascii="Times New Roman" w:hAnsi="Times New Roman"/>
              </w:rPr>
              <w:t xml:space="preserve"> с к а я  Ф е </w:t>
            </w:r>
            <w:proofErr w:type="spellStart"/>
            <w:r w:rsidR="00D43DFE">
              <w:rPr>
                <w:rFonts w:ascii="Times New Roman" w:hAnsi="Times New Roman"/>
              </w:rPr>
              <w:t>д</w:t>
            </w:r>
            <w:proofErr w:type="spellEnd"/>
            <w:r w:rsidR="00D43DFE">
              <w:rPr>
                <w:rFonts w:ascii="Times New Roman" w:hAnsi="Times New Roman"/>
              </w:rPr>
              <w:t xml:space="preserve"> е </w:t>
            </w:r>
            <w:proofErr w:type="spellStart"/>
            <w:r w:rsidR="00D43DFE">
              <w:rPr>
                <w:rFonts w:ascii="Times New Roman" w:hAnsi="Times New Roman"/>
              </w:rPr>
              <w:t>р</w:t>
            </w:r>
            <w:proofErr w:type="spellEnd"/>
            <w:r w:rsidR="00D43DFE">
              <w:rPr>
                <w:rFonts w:ascii="Times New Roman" w:hAnsi="Times New Roman"/>
              </w:rPr>
              <w:t xml:space="preserve"> а </w:t>
            </w:r>
            <w:proofErr w:type="spellStart"/>
            <w:r w:rsidR="00D43DFE">
              <w:rPr>
                <w:rFonts w:ascii="Times New Roman" w:hAnsi="Times New Roman"/>
              </w:rPr>
              <w:t>ц</w:t>
            </w:r>
            <w:proofErr w:type="spellEnd"/>
            <w:r w:rsidR="00D43DFE">
              <w:rPr>
                <w:rFonts w:ascii="Times New Roman" w:hAnsi="Times New Roman"/>
              </w:rPr>
              <w:t xml:space="preserve"> и я</w:t>
            </w:r>
          </w:p>
          <w:p w:rsidR="00D43DFE" w:rsidRDefault="00D43DFE">
            <w:pPr>
              <w:pStyle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Иркутская   область</w:t>
            </w:r>
          </w:p>
          <w:p w:rsidR="00D43DFE" w:rsidRDefault="00D43DF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Муниципальное образование «Тайшетский  район»</w:t>
            </w:r>
          </w:p>
          <w:p w:rsidR="00D43DFE" w:rsidRDefault="00D43DFE">
            <w:pPr>
              <w:pStyle w:val="6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D43DFE" w:rsidRDefault="00D43DFE">
            <w:pPr>
              <w:jc w:val="center"/>
              <w:rPr>
                <w:b/>
                <w:sz w:val="32"/>
              </w:rPr>
            </w:pPr>
          </w:p>
          <w:p w:rsidR="00D43DFE" w:rsidRDefault="00D43DFE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  <w:p w:rsidR="00D43DFE" w:rsidRDefault="00D43DFE">
            <w:pPr>
              <w:pStyle w:val="2"/>
              <w:suppressLineNumbers/>
              <w:ind w:left="0"/>
            </w:pPr>
          </w:p>
        </w:tc>
      </w:tr>
    </w:tbl>
    <w:p w:rsidR="00D43DFE" w:rsidRDefault="00D43DFE" w:rsidP="00D43DFE">
      <w:pPr>
        <w:rPr>
          <w:szCs w:val="20"/>
        </w:rPr>
      </w:pPr>
    </w:p>
    <w:p w:rsidR="00286234" w:rsidRPr="00286234" w:rsidRDefault="0067639E" w:rsidP="00286234">
      <w:pPr>
        <w:ind w:right="-568"/>
        <w:rPr>
          <w:szCs w:val="20"/>
        </w:rPr>
      </w:pPr>
      <w:r>
        <w:rPr>
          <w:szCs w:val="20"/>
        </w:rPr>
        <w:t>о</w:t>
      </w:r>
      <w:r w:rsidR="00286234" w:rsidRPr="00286234">
        <w:rPr>
          <w:szCs w:val="20"/>
        </w:rPr>
        <w:t>т</w:t>
      </w:r>
      <w:r>
        <w:rPr>
          <w:szCs w:val="20"/>
        </w:rPr>
        <w:t xml:space="preserve"> </w:t>
      </w:r>
      <w:r w:rsidR="00286234" w:rsidRPr="00286234">
        <w:rPr>
          <w:szCs w:val="20"/>
        </w:rPr>
        <w:t xml:space="preserve"> ”</w:t>
      </w:r>
      <w:r w:rsidR="006C4EFE">
        <w:rPr>
          <w:szCs w:val="20"/>
        </w:rPr>
        <w:t>18</w:t>
      </w:r>
      <w:r w:rsidR="00286234" w:rsidRPr="00286234">
        <w:rPr>
          <w:szCs w:val="20"/>
        </w:rPr>
        <w:t>”</w:t>
      </w:r>
      <w:r w:rsidR="00A57C51">
        <w:rPr>
          <w:szCs w:val="20"/>
        </w:rPr>
        <w:t xml:space="preserve"> </w:t>
      </w:r>
      <w:r w:rsidR="006C4EFE">
        <w:rPr>
          <w:szCs w:val="20"/>
        </w:rPr>
        <w:t xml:space="preserve">августа </w:t>
      </w:r>
      <w:r w:rsidR="00286234" w:rsidRPr="00286234">
        <w:rPr>
          <w:szCs w:val="20"/>
        </w:rPr>
        <w:t>201</w:t>
      </w:r>
      <w:r w:rsidR="000E1477">
        <w:rPr>
          <w:szCs w:val="20"/>
        </w:rPr>
        <w:t>6</w:t>
      </w:r>
      <w:r w:rsidR="00950EB0">
        <w:rPr>
          <w:szCs w:val="20"/>
        </w:rPr>
        <w:t xml:space="preserve"> </w:t>
      </w:r>
      <w:r w:rsidR="00286234" w:rsidRPr="00286234">
        <w:rPr>
          <w:szCs w:val="20"/>
        </w:rPr>
        <w:t xml:space="preserve">г.                    </w:t>
      </w:r>
      <w:r w:rsidR="00297695">
        <w:rPr>
          <w:szCs w:val="20"/>
        </w:rPr>
        <w:t xml:space="preserve">         </w:t>
      </w:r>
      <w:r w:rsidR="00B70E21">
        <w:rPr>
          <w:szCs w:val="20"/>
        </w:rPr>
        <w:t xml:space="preserve"> </w:t>
      </w:r>
      <w:r w:rsidR="00286234" w:rsidRPr="00286234">
        <w:rPr>
          <w:szCs w:val="20"/>
        </w:rPr>
        <w:t>№</w:t>
      </w:r>
      <w:r w:rsidR="00650909">
        <w:rPr>
          <w:szCs w:val="20"/>
        </w:rPr>
        <w:t xml:space="preserve"> </w:t>
      </w:r>
      <w:r w:rsidR="006C4EFE">
        <w:rPr>
          <w:szCs w:val="20"/>
        </w:rPr>
        <w:t>279</w:t>
      </w:r>
    </w:p>
    <w:p w:rsidR="009148C5" w:rsidRDefault="009148C5" w:rsidP="00D43DFE">
      <w:pPr>
        <w:pStyle w:val="ConsPlusTitle"/>
        <w:widowControl/>
        <w:rPr>
          <w:b w:val="0"/>
          <w:bCs w:val="0"/>
        </w:rPr>
      </w:pPr>
    </w:p>
    <w:tbl>
      <w:tblPr>
        <w:tblW w:w="0" w:type="auto"/>
        <w:tblLook w:val="04A0"/>
      </w:tblPr>
      <w:tblGrid>
        <w:gridCol w:w="5778"/>
      </w:tblGrid>
      <w:tr w:rsidR="0003743F" w:rsidRPr="00ED0E55">
        <w:tc>
          <w:tcPr>
            <w:tcW w:w="5778" w:type="dxa"/>
            <w:shd w:val="clear" w:color="auto" w:fill="auto"/>
          </w:tcPr>
          <w:p w:rsidR="0003743F" w:rsidRPr="00C81B23" w:rsidRDefault="0003743F" w:rsidP="00ED0E55">
            <w:pPr>
              <w:pStyle w:val="ConsPlusTitle"/>
              <w:widowControl/>
              <w:tabs>
                <w:tab w:val="left" w:pos="540"/>
              </w:tabs>
              <w:rPr>
                <w:b w:val="0"/>
              </w:rPr>
            </w:pPr>
            <w:r w:rsidRPr="00ED0E55">
              <w:rPr>
                <w:b w:val="0"/>
              </w:rPr>
              <w:t xml:space="preserve">О внесении изменений в </w:t>
            </w:r>
            <w:proofErr w:type="gramStart"/>
            <w:r>
              <w:rPr>
                <w:b w:val="0"/>
              </w:rPr>
              <w:t>муниципальную</w:t>
            </w:r>
            <w:proofErr w:type="gramEnd"/>
          </w:p>
          <w:p w:rsidR="0003743F" w:rsidRPr="00ED0E55" w:rsidRDefault="0003743F" w:rsidP="00994C0C">
            <w:pPr>
              <w:pStyle w:val="ConsPlusTitle"/>
              <w:widowControl/>
              <w:tabs>
                <w:tab w:val="left" w:pos="540"/>
              </w:tabs>
              <w:rPr>
                <w:b w:val="0"/>
              </w:rPr>
            </w:pPr>
            <w:r>
              <w:rPr>
                <w:b w:val="0"/>
              </w:rPr>
              <w:t>программу "Управление муниципальными финансами в муниципальном образовании "Тайшетский район" на 2014 - 201</w:t>
            </w:r>
            <w:r w:rsidR="00994C0C">
              <w:rPr>
                <w:b w:val="0"/>
              </w:rPr>
              <w:t>8</w:t>
            </w:r>
            <w:r>
              <w:rPr>
                <w:b w:val="0"/>
              </w:rPr>
              <w:t xml:space="preserve"> годы"</w:t>
            </w:r>
            <w:r w:rsidRPr="00ED0E55">
              <w:rPr>
                <w:b w:val="0"/>
              </w:rPr>
              <w:t xml:space="preserve"> </w:t>
            </w:r>
          </w:p>
        </w:tc>
      </w:tr>
    </w:tbl>
    <w:p w:rsidR="0003743F" w:rsidRDefault="00D5434F" w:rsidP="00D5434F">
      <w:pPr>
        <w:tabs>
          <w:tab w:val="left" w:pos="0"/>
        </w:tabs>
        <w:ind w:right="-5"/>
        <w:jc w:val="both"/>
        <w:rPr>
          <w:b/>
          <w:bCs/>
        </w:rPr>
      </w:pPr>
      <w:r>
        <w:rPr>
          <w:b/>
          <w:bCs/>
        </w:rPr>
        <w:tab/>
      </w:r>
    </w:p>
    <w:p w:rsidR="00994C0C" w:rsidRPr="0057399C" w:rsidRDefault="00994C0C" w:rsidP="00063962">
      <w:pPr>
        <w:tabs>
          <w:tab w:val="left" w:pos="0"/>
        </w:tabs>
        <w:ind w:right="-5" w:firstLine="709"/>
        <w:jc w:val="both"/>
      </w:pPr>
      <w:r w:rsidRPr="00DC3711">
        <w:rPr>
          <w:bCs/>
        </w:rPr>
        <w:t>В</w:t>
      </w:r>
      <w:r>
        <w:rPr>
          <w:b/>
          <w:bCs/>
        </w:rPr>
        <w:t xml:space="preserve"> </w:t>
      </w:r>
      <w:r w:rsidRPr="00A36FAE">
        <w:t xml:space="preserve">соответствии с Положением о </w:t>
      </w:r>
      <w:r>
        <w:t xml:space="preserve">порядке формирования, разработки и реализации муниципальных программ муниципального образования </w:t>
      </w:r>
      <w:r>
        <w:rPr>
          <w:spacing w:val="-2"/>
        </w:rPr>
        <w:t>"</w:t>
      </w:r>
      <w:r>
        <w:t>Тайшетский район</w:t>
      </w:r>
      <w:r>
        <w:rPr>
          <w:spacing w:val="-2"/>
        </w:rPr>
        <w:t>"</w:t>
      </w:r>
      <w:r w:rsidRPr="00A36FAE">
        <w:t>, утвержденным постановлением администрации Тайшетского района от</w:t>
      </w:r>
      <w:r>
        <w:t xml:space="preserve"> 03</w:t>
      </w:r>
      <w:r w:rsidRPr="00A36FAE">
        <w:t>.</w:t>
      </w:r>
      <w:r>
        <w:t>1</w:t>
      </w:r>
      <w:r w:rsidRPr="00A36FAE">
        <w:t>2.2013 г</w:t>
      </w:r>
      <w:r>
        <w:t>.</w:t>
      </w:r>
      <w:r w:rsidRPr="00A36FAE">
        <w:t xml:space="preserve"> № </w:t>
      </w:r>
      <w:r>
        <w:t xml:space="preserve">3076 </w:t>
      </w:r>
      <w:r w:rsidRPr="00255AA2">
        <w:t>(в редакции постановления от 27.05.2014 г. №  1326</w:t>
      </w:r>
      <w:r>
        <w:t>, от 15.06.2015г. № 1052</w:t>
      </w:r>
      <w:r w:rsidRPr="00255AA2">
        <w:t>),</w:t>
      </w:r>
      <w:r>
        <w:t xml:space="preserve"> </w:t>
      </w:r>
      <w:r w:rsidRPr="00A36FAE">
        <w:t xml:space="preserve"> руководствуясь ст.ст. 22, 45 Устава муниципального образования </w:t>
      </w:r>
      <w:r>
        <w:t>"</w:t>
      </w:r>
      <w:r w:rsidRPr="00A36FAE">
        <w:t>Тайшетский район</w:t>
      </w:r>
      <w:r>
        <w:t>"</w:t>
      </w:r>
      <w:r w:rsidRPr="00A36FAE">
        <w:t>, администрация Тайшетского района</w:t>
      </w:r>
    </w:p>
    <w:p w:rsidR="00566265" w:rsidRPr="0067639E" w:rsidRDefault="00566265" w:rsidP="000A16DF">
      <w:pPr>
        <w:tabs>
          <w:tab w:val="left" w:pos="0"/>
        </w:tabs>
        <w:ind w:right="-568"/>
      </w:pPr>
    </w:p>
    <w:p w:rsidR="00566265" w:rsidRPr="0003743F" w:rsidRDefault="00566265" w:rsidP="000A16DF">
      <w:pPr>
        <w:tabs>
          <w:tab w:val="left" w:pos="0"/>
        </w:tabs>
        <w:ind w:right="-568"/>
        <w:rPr>
          <w:b/>
        </w:rPr>
      </w:pPr>
      <w:r w:rsidRPr="0003743F">
        <w:rPr>
          <w:b/>
        </w:rPr>
        <w:t>ПОСТАНОВЛЯЕТ:</w:t>
      </w:r>
    </w:p>
    <w:p w:rsidR="00A36FAE" w:rsidRPr="0067639E" w:rsidRDefault="00A36FAE" w:rsidP="000A16DF">
      <w:pPr>
        <w:tabs>
          <w:tab w:val="left" w:pos="0"/>
        </w:tabs>
        <w:jc w:val="both"/>
      </w:pPr>
    </w:p>
    <w:p w:rsidR="00FC5EBA" w:rsidRPr="00231C0C" w:rsidRDefault="00994C0C" w:rsidP="00063962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>1</w:t>
      </w:r>
      <w:r w:rsidR="00B7444C">
        <w:rPr>
          <w:b w:val="0"/>
        </w:rPr>
        <w:t xml:space="preserve">. </w:t>
      </w:r>
      <w:proofErr w:type="gramStart"/>
      <w:r w:rsidR="00FC5EBA" w:rsidRPr="0067639E">
        <w:rPr>
          <w:b w:val="0"/>
        </w:rPr>
        <w:t>Внести в</w:t>
      </w:r>
      <w:r w:rsidR="00A36FAE" w:rsidRPr="0067639E">
        <w:rPr>
          <w:b w:val="0"/>
        </w:rPr>
        <w:t xml:space="preserve"> </w:t>
      </w:r>
      <w:r w:rsidR="00C81B23" w:rsidRPr="0067639E">
        <w:rPr>
          <w:b w:val="0"/>
        </w:rPr>
        <w:t xml:space="preserve">муниципальную программу </w:t>
      </w:r>
      <w:r w:rsidR="00643244" w:rsidRPr="0067639E">
        <w:rPr>
          <w:b w:val="0"/>
        </w:rPr>
        <w:t>"</w:t>
      </w:r>
      <w:r w:rsidR="00C81B23" w:rsidRPr="0067639E">
        <w:rPr>
          <w:b w:val="0"/>
        </w:rPr>
        <w:t>Управление муниципальными</w:t>
      </w:r>
      <w:r w:rsidR="00827B62" w:rsidRPr="0067639E">
        <w:rPr>
          <w:b w:val="0"/>
        </w:rPr>
        <w:t xml:space="preserve"> </w:t>
      </w:r>
      <w:r w:rsidR="00C81B23" w:rsidRPr="0067639E">
        <w:rPr>
          <w:b w:val="0"/>
        </w:rPr>
        <w:t xml:space="preserve">финансами в муниципальном образовании </w:t>
      </w:r>
      <w:r w:rsidR="00643244" w:rsidRPr="0067639E">
        <w:rPr>
          <w:b w:val="0"/>
        </w:rPr>
        <w:t>"</w:t>
      </w:r>
      <w:r w:rsidR="00C81B23" w:rsidRPr="0067639E">
        <w:rPr>
          <w:b w:val="0"/>
        </w:rPr>
        <w:t>Тайшетский район</w:t>
      </w:r>
      <w:r w:rsidR="00643244" w:rsidRPr="0067639E">
        <w:rPr>
          <w:b w:val="0"/>
        </w:rPr>
        <w:t>"</w:t>
      </w:r>
      <w:r w:rsidR="00C81B23" w:rsidRPr="0067639E">
        <w:rPr>
          <w:b w:val="0"/>
        </w:rPr>
        <w:t xml:space="preserve"> на </w:t>
      </w:r>
      <w:r w:rsidR="00827B62" w:rsidRPr="0067639E">
        <w:rPr>
          <w:b w:val="0"/>
        </w:rPr>
        <w:t xml:space="preserve"> </w:t>
      </w:r>
      <w:r w:rsidR="00C81B23" w:rsidRPr="0067639E">
        <w:rPr>
          <w:b w:val="0"/>
        </w:rPr>
        <w:t>2014</w:t>
      </w:r>
      <w:r w:rsidR="00827B62" w:rsidRPr="0067639E">
        <w:rPr>
          <w:b w:val="0"/>
        </w:rPr>
        <w:t xml:space="preserve"> -</w:t>
      </w:r>
      <w:r w:rsidR="00C81B23" w:rsidRPr="0067639E">
        <w:rPr>
          <w:b w:val="0"/>
        </w:rPr>
        <w:t xml:space="preserve"> 201</w:t>
      </w:r>
      <w:r>
        <w:rPr>
          <w:b w:val="0"/>
        </w:rPr>
        <w:t>8</w:t>
      </w:r>
      <w:r w:rsidR="00C81B23" w:rsidRPr="0067639E">
        <w:rPr>
          <w:b w:val="0"/>
        </w:rPr>
        <w:t xml:space="preserve"> годы</w:t>
      </w:r>
      <w:r w:rsidR="00643244" w:rsidRPr="0067639E">
        <w:rPr>
          <w:b w:val="0"/>
        </w:rPr>
        <w:t>"</w:t>
      </w:r>
      <w:r w:rsidR="00C81B23" w:rsidRPr="0067639E">
        <w:rPr>
          <w:b w:val="0"/>
        </w:rPr>
        <w:t xml:space="preserve">, </w:t>
      </w:r>
      <w:r w:rsidR="00375ABA" w:rsidRPr="0067639E">
        <w:rPr>
          <w:b w:val="0"/>
        </w:rPr>
        <w:t xml:space="preserve"> </w:t>
      </w:r>
      <w:r w:rsidR="00C81B23" w:rsidRPr="0067639E">
        <w:rPr>
          <w:b w:val="0"/>
        </w:rPr>
        <w:t>утвержденную постановлением администрации Тайшетского района от 17</w:t>
      </w:r>
      <w:r w:rsidR="00643244" w:rsidRPr="0067639E">
        <w:rPr>
          <w:b w:val="0"/>
        </w:rPr>
        <w:t>.09.</w:t>
      </w:r>
      <w:r w:rsidR="00C81B23" w:rsidRPr="0067639E">
        <w:rPr>
          <w:b w:val="0"/>
        </w:rPr>
        <w:t>2014 г</w:t>
      </w:r>
      <w:r w:rsidR="00643244" w:rsidRPr="0067639E">
        <w:rPr>
          <w:b w:val="0"/>
        </w:rPr>
        <w:t>.</w:t>
      </w:r>
      <w:r w:rsidR="00C81B23" w:rsidRPr="0067639E">
        <w:rPr>
          <w:b w:val="0"/>
        </w:rPr>
        <w:t xml:space="preserve"> </w:t>
      </w:r>
      <w:r w:rsidR="00444389" w:rsidRPr="0067639E">
        <w:rPr>
          <w:b w:val="0"/>
        </w:rPr>
        <w:t xml:space="preserve"> № 2306 </w:t>
      </w:r>
      <w:r w:rsidR="00622D04" w:rsidRPr="0067639E">
        <w:rPr>
          <w:b w:val="0"/>
        </w:rPr>
        <w:t>(в редакции постановления администрации Тайшетского района от 25.11.2014г. № 2931</w:t>
      </w:r>
      <w:r w:rsidR="00A72E2F" w:rsidRPr="0067639E">
        <w:rPr>
          <w:b w:val="0"/>
        </w:rPr>
        <w:t>, от 06.02.</w:t>
      </w:r>
      <w:r w:rsidR="00A72E2F" w:rsidRPr="00B7444C">
        <w:rPr>
          <w:b w:val="0"/>
        </w:rPr>
        <w:t>2015г. № 325</w:t>
      </w:r>
      <w:r w:rsidR="00B7444C">
        <w:rPr>
          <w:b w:val="0"/>
        </w:rPr>
        <w:t>,</w:t>
      </w:r>
      <w:r w:rsidR="00B7444C" w:rsidRPr="00B7444C">
        <w:rPr>
          <w:b w:val="0"/>
        </w:rPr>
        <w:t xml:space="preserve"> от 29.07.2015 г. № 1125</w:t>
      </w:r>
      <w:r>
        <w:rPr>
          <w:b w:val="0"/>
        </w:rPr>
        <w:t>, от 28.09.2015г. № 1197, от 26.11.2015г. № 1283, от 15.12.2015г. № 1299</w:t>
      </w:r>
      <w:r w:rsidR="00192499">
        <w:rPr>
          <w:b w:val="0"/>
        </w:rPr>
        <w:t>, от 12.02.201</w:t>
      </w:r>
      <w:r w:rsidR="00EB7944">
        <w:rPr>
          <w:b w:val="0"/>
        </w:rPr>
        <w:t>6</w:t>
      </w:r>
      <w:r w:rsidR="00192499">
        <w:rPr>
          <w:b w:val="0"/>
        </w:rPr>
        <w:t>г. № 35</w:t>
      </w:r>
      <w:r w:rsidR="00622D04" w:rsidRPr="00B7444C">
        <w:rPr>
          <w:b w:val="0"/>
        </w:rPr>
        <w:t xml:space="preserve">) </w:t>
      </w:r>
      <w:r w:rsidR="00C81B23" w:rsidRPr="0067639E">
        <w:rPr>
          <w:b w:val="0"/>
        </w:rPr>
        <w:t>(далее</w:t>
      </w:r>
      <w:proofErr w:type="gramEnd"/>
      <w:r w:rsidR="00C81B23" w:rsidRPr="0067639E">
        <w:rPr>
          <w:b w:val="0"/>
        </w:rPr>
        <w:t xml:space="preserve"> – </w:t>
      </w:r>
      <w:proofErr w:type="gramStart"/>
      <w:r w:rsidR="00BF2253" w:rsidRPr="0067639E">
        <w:rPr>
          <w:b w:val="0"/>
        </w:rPr>
        <w:t>П</w:t>
      </w:r>
      <w:r w:rsidR="00C81B23" w:rsidRPr="0067639E">
        <w:rPr>
          <w:b w:val="0"/>
        </w:rPr>
        <w:t>рограмма), следующие изменения:</w:t>
      </w:r>
      <w:proofErr w:type="gramEnd"/>
    </w:p>
    <w:p w:rsidR="00B7444C" w:rsidRDefault="00B7444C" w:rsidP="00063962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</w:p>
    <w:p w:rsidR="0093149C" w:rsidRDefault="00994C0C" w:rsidP="00063962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 xml:space="preserve">1) </w:t>
      </w:r>
      <w:r w:rsidR="0093149C">
        <w:rPr>
          <w:b w:val="0"/>
        </w:rPr>
        <w:t xml:space="preserve">в </w:t>
      </w:r>
      <w:r>
        <w:rPr>
          <w:b w:val="0"/>
        </w:rPr>
        <w:t>строк</w:t>
      </w:r>
      <w:r w:rsidR="0093149C">
        <w:rPr>
          <w:b w:val="0"/>
        </w:rPr>
        <w:t>е</w:t>
      </w:r>
      <w:r>
        <w:rPr>
          <w:b w:val="0"/>
        </w:rPr>
        <w:t xml:space="preserve"> "Объемы и источники финансирования Программы" паспорта Программы</w:t>
      </w:r>
      <w:r w:rsidR="0093149C">
        <w:rPr>
          <w:b w:val="0"/>
        </w:rPr>
        <w:t xml:space="preserve"> цифры </w:t>
      </w:r>
      <w:r w:rsidR="0093149C" w:rsidRPr="007B2537">
        <w:rPr>
          <w:b w:val="0"/>
        </w:rPr>
        <w:t>"</w:t>
      </w:r>
      <w:r w:rsidR="00002D1A">
        <w:rPr>
          <w:b w:val="0"/>
        </w:rPr>
        <w:t>223 838,2</w:t>
      </w:r>
      <w:r w:rsidR="0093149C" w:rsidRPr="007B2537">
        <w:rPr>
          <w:b w:val="0"/>
        </w:rPr>
        <w:t>"</w:t>
      </w:r>
      <w:r w:rsidR="0093149C">
        <w:rPr>
          <w:b w:val="0"/>
        </w:rPr>
        <w:t xml:space="preserve"> заменить цифрами </w:t>
      </w:r>
      <w:r w:rsidR="0093149C" w:rsidRPr="007B2537">
        <w:rPr>
          <w:b w:val="0"/>
        </w:rPr>
        <w:t>"</w:t>
      </w:r>
      <w:r w:rsidR="00002D1A">
        <w:rPr>
          <w:b w:val="0"/>
        </w:rPr>
        <w:t>227 336,7</w:t>
      </w:r>
      <w:r w:rsidR="0093149C" w:rsidRPr="007B2537">
        <w:rPr>
          <w:b w:val="0"/>
        </w:rPr>
        <w:t>"</w:t>
      </w:r>
      <w:r w:rsidR="0093149C">
        <w:rPr>
          <w:b w:val="0"/>
        </w:rPr>
        <w:t xml:space="preserve">, цифры </w:t>
      </w:r>
      <w:r w:rsidR="0093149C" w:rsidRPr="007B2537">
        <w:rPr>
          <w:b w:val="0"/>
        </w:rPr>
        <w:t>"</w:t>
      </w:r>
      <w:r w:rsidR="00002D1A">
        <w:rPr>
          <w:b w:val="0"/>
        </w:rPr>
        <w:t>89 913,8</w:t>
      </w:r>
      <w:r w:rsidR="0093149C" w:rsidRPr="007B2537">
        <w:rPr>
          <w:b w:val="0"/>
        </w:rPr>
        <w:t>"</w:t>
      </w:r>
      <w:r w:rsidR="0093149C">
        <w:rPr>
          <w:b w:val="0"/>
        </w:rPr>
        <w:t xml:space="preserve"> заменить цифрами </w:t>
      </w:r>
      <w:r w:rsidR="0093149C" w:rsidRPr="007B2537">
        <w:rPr>
          <w:b w:val="0"/>
        </w:rPr>
        <w:t>"</w:t>
      </w:r>
      <w:r w:rsidR="00002D1A">
        <w:rPr>
          <w:b w:val="0"/>
        </w:rPr>
        <w:t>93 315,5</w:t>
      </w:r>
      <w:r w:rsidR="0093149C" w:rsidRPr="007B2537">
        <w:rPr>
          <w:b w:val="0"/>
        </w:rPr>
        <w:t>"</w:t>
      </w:r>
      <w:r w:rsidR="0093149C">
        <w:rPr>
          <w:b w:val="0"/>
        </w:rPr>
        <w:t xml:space="preserve">, цифры </w:t>
      </w:r>
      <w:r w:rsidR="0093149C" w:rsidRPr="007B2537">
        <w:rPr>
          <w:b w:val="0"/>
        </w:rPr>
        <w:t>"</w:t>
      </w:r>
      <w:r w:rsidR="00002D1A">
        <w:rPr>
          <w:b w:val="0"/>
        </w:rPr>
        <w:t>124 277,3</w:t>
      </w:r>
      <w:r w:rsidR="0093149C" w:rsidRPr="007B2537">
        <w:rPr>
          <w:b w:val="0"/>
        </w:rPr>
        <w:t>"</w:t>
      </w:r>
      <w:r w:rsidR="0093149C">
        <w:rPr>
          <w:b w:val="0"/>
        </w:rPr>
        <w:t xml:space="preserve"> заменить цифрами </w:t>
      </w:r>
      <w:r w:rsidR="0093149C" w:rsidRPr="007B2537">
        <w:rPr>
          <w:b w:val="0"/>
        </w:rPr>
        <w:t>"</w:t>
      </w:r>
      <w:r w:rsidR="0093149C">
        <w:rPr>
          <w:b w:val="0"/>
        </w:rPr>
        <w:t>124</w:t>
      </w:r>
      <w:r w:rsidR="00002D1A">
        <w:rPr>
          <w:b w:val="0"/>
        </w:rPr>
        <w:t> 374,1</w:t>
      </w:r>
      <w:r w:rsidR="0093149C" w:rsidRPr="007B2537">
        <w:rPr>
          <w:b w:val="0"/>
        </w:rPr>
        <w:t>"</w:t>
      </w:r>
      <w:r w:rsidR="0093149C">
        <w:rPr>
          <w:b w:val="0"/>
        </w:rPr>
        <w:t xml:space="preserve">, цифры </w:t>
      </w:r>
      <w:r w:rsidR="0093149C" w:rsidRPr="007B2537">
        <w:rPr>
          <w:b w:val="0"/>
        </w:rPr>
        <w:t>"</w:t>
      </w:r>
      <w:r w:rsidR="00002D1A">
        <w:rPr>
          <w:b w:val="0"/>
        </w:rPr>
        <w:t>53 093,5</w:t>
      </w:r>
      <w:r w:rsidR="0093149C" w:rsidRPr="007B2537">
        <w:rPr>
          <w:b w:val="0"/>
        </w:rPr>
        <w:t>"</w:t>
      </w:r>
      <w:r w:rsidR="0093149C">
        <w:rPr>
          <w:b w:val="0"/>
        </w:rPr>
        <w:t xml:space="preserve"> заменить цифрами </w:t>
      </w:r>
      <w:r w:rsidR="0093149C" w:rsidRPr="007B2537">
        <w:rPr>
          <w:b w:val="0"/>
        </w:rPr>
        <w:t>"</w:t>
      </w:r>
      <w:r w:rsidR="00002D1A">
        <w:rPr>
          <w:b w:val="0"/>
        </w:rPr>
        <w:t>56 592,0</w:t>
      </w:r>
      <w:r w:rsidR="0093149C" w:rsidRPr="007B2537">
        <w:rPr>
          <w:b w:val="0"/>
        </w:rPr>
        <w:t>"</w:t>
      </w:r>
      <w:r w:rsidR="0093149C">
        <w:rPr>
          <w:b w:val="0"/>
        </w:rPr>
        <w:t xml:space="preserve">, цифры </w:t>
      </w:r>
      <w:r w:rsidR="0093149C" w:rsidRPr="007B2537">
        <w:rPr>
          <w:b w:val="0"/>
        </w:rPr>
        <w:t>"</w:t>
      </w:r>
      <w:r w:rsidR="00002D1A">
        <w:rPr>
          <w:b w:val="0"/>
        </w:rPr>
        <w:t>199 563,1</w:t>
      </w:r>
      <w:r w:rsidR="0093149C" w:rsidRPr="007B2537">
        <w:rPr>
          <w:b w:val="0"/>
        </w:rPr>
        <w:t>"</w:t>
      </w:r>
      <w:r w:rsidR="0093149C">
        <w:rPr>
          <w:b w:val="0"/>
        </w:rPr>
        <w:t xml:space="preserve"> заменить цифрами </w:t>
      </w:r>
      <w:r w:rsidR="0093149C" w:rsidRPr="007B2537">
        <w:rPr>
          <w:b w:val="0"/>
        </w:rPr>
        <w:t>"</w:t>
      </w:r>
      <w:r w:rsidR="00002D1A">
        <w:rPr>
          <w:b w:val="0"/>
        </w:rPr>
        <w:t>203 061,6</w:t>
      </w:r>
      <w:r w:rsidR="0093149C" w:rsidRPr="007B2537">
        <w:rPr>
          <w:b w:val="0"/>
        </w:rPr>
        <w:t>"</w:t>
      </w:r>
      <w:r w:rsidR="0093149C">
        <w:rPr>
          <w:b w:val="0"/>
        </w:rPr>
        <w:t>;</w:t>
      </w:r>
    </w:p>
    <w:p w:rsidR="00994C0C" w:rsidRDefault="00994C0C" w:rsidP="00063962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 xml:space="preserve"> </w:t>
      </w:r>
    </w:p>
    <w:p w:rsidR="00994C0C" w:rsidRDefault="00994C0C" w:rsidP="00063962">
      <w:pPr>
        <w:pStyle w:val="ConsPlusTitle"/>
        <w:widowControl/>
        <w:tabs>
          <w:tab w:val="left" w:pos="0"/>
        </w:tabs>
        <w:ind w:firstLine="709"/>
        <w:rPr>
          <w:b w:val="0"/>
        </w:rPr>
      </w:pPr>
      <w:r w:rsidRPr="007B2537">
        <w:rPr>
          <w:b w:val="0"/>
        </w:rPr>
        <w:t xml:space="preserve">2) </w:t>
      </w:r>
      <w:r>
        <w:rPr>
          <w:b w:val="0"/>
        </w:rPr>
        <w:t xml:space="preserve"> в главе</w:t>
      </w:r>
      <w:r w:rsidRPr="007B2537">
        <w:rPr>
          <w:b w:val="0"/>
        </w:rPr>
        <w:t xml:space="preserve"> 6 "Ресурсное обеспечение Программы"</w:t>
      </w:r>
      <w:r>
        <w:rPr>
          <w:b w:val="0"/>
        </w:rPr>
        <w:t>:</w:t>
      </w:r>
    </w:p>
    <w:p w:rsidR="00994C0C" w:rsidRDefault="00994C0C" w:rsidP="00063962">
      <w:pPr>
        <w:pStyle w:val="ConsPlusTitle"/>
        <w:widowControl/>
        <w:tabs>
          <w:tab w:val="left" w:pos="0"/>
        </w:tabs>
        <w:ind w:firstLine="709"/>
        <w:rPr>
          <w:b w:val="0"/>
        </w:rPr>
      </w:pPr>
      <w:r>
        <w:rPr>
          <w:b w:val="0"/>
        </w:rPr>
        <w:t xml:space="preserve">в абзаце первом  цифры </w:t>
      </w:r>
      <w:r w:rsidRPr="007B2537">
        <w:rPr>
          <w:b w:val="0"/>
        </w:rPr>
        <w:t>"</w:t>
      </w:r>
      <w:r w:rsidR="00002D1A">
        <w:rPr>
          <w:b w:val="0"/>
        </w:rPr>
        <w:t>223 838,2</w:t>
      </w:r>
      <w:r w:rsidRPr="007B2537">
        <w:rPr>
          <w:b w:val="0"/>
        </w:rPr>
        <w:t>"</w:t>
      </w:r>
      <w:r>
        <w:rPr>
          <w:b w:val="0"/>
        </w:rPr>
        <w:t xml:space="preserve"> заменить цифрами </w:t>
      </w:r>
      <w:r w:rsidRPr="007B2537">
        <w:rPr>
          <w:b w:val="0"/>
        </w:rPr>
        <w:t>"</w:t>
      </w:r>
      <w:r w:rsidR="00002D1A">
        <w:rPr>
          <w:b w:val="0"/>
        </w:rPr>
        <w:t>227</w:t>
      </w:r>
      <w:r w:rsidR="000B0470">
        <w:rPr>
          <w:b w:val="0"/>
        </w:rPr>
        <w:t xml:space="preserve"> </w:t>
      </w:r>
      <w:r w:rsidR="00002D1A">
        <w:rPr>
          <w:b w:val="0"/>
        </w:rPr>
        <w:t>336,7</w:t>
      </w:r>
      <w:r w:rsidRPr="007B2537">
        <w:rPr>
          <w:b w:val="0"/>
        </w:rPr>
        <w:t>"</w:t>
      </w:r>
      <w:r>
        <w:rPr>
          <w:b w:val="0"/>
        </w:rPr>
        <w:t>;</w:t>
      </w:r>
    </w:p>
    <w:p w:rsidR="00994C0C" w:rsidRDefault="00994C0C" w:rsidP="00063962">
      <w:pPr>
        <w:pStyle w:val="ConsPlusTitle"/>
        <w:widowControl/>
        <w:tabs>
          <w:tab w:val="left" w:pos="0"/>
        </w:tabs>
        <w:ind w:firstLine="709"/>
        <w:rPr>
          <w:b w:val="0"/>
        </w:rPr>
      </w:pPr>
      <w:r>
        <w:rPr>
          <w:b w:val="0"/>
        </w:rPr>
        <w:t xml:space="preserve">в абзаце третьем цифры </w:t>
      </w:r>
      <w:r w:rsidRPr="007B2537">
        <w:rPr>
          <w:b w:val="0"/>
        </w:rPr>
        <w:t>"</w:t>
      </w:r>
      <w:r w:rsidR="00002D1A">
        <w:rPr>
          <w:b w:val="0"/>
        </w:rPr>
        <w:t>199</w:t>
      </w:r>
      <w:r w:rsidR="000A141D">
        <w:rPr>
          <w:b w:val="0"/>
        </w:rPr>
        <w:t xml:space="preserve"> </w:t>
      </w:r>
      <w:r w:rsidR="00002D1A">
        <w:rPr>
          <w:b w:val="0"/>
        </w:rPr>
        <w:t>563,1</w:t>
      </w:r>
      <w:r w:rsidRPr="007B2537">
        <w:rPr>
          <w:b w:val="0"/>
        </w:rPr>
        <w:t>"</w:t>
      </w:r>
      <w:r>
        <w:rPr>
          <w:b w:val="0"/>
        </w:rPr>
        <w:t xml:space="preserve"> заменить цифрами </w:t>
      </w:r>
      <w:r w:rsidRPr="007B2537">
        <w:rPr>
          <w:b w:val="0"/>
        </w:rPr>
        <w:t>"</w:t>
      </w:r>
      <w:r w:rsidR="00002D1A">
        <w:rPr>
          <w:b w:val="0"/>
        </w:rPr>
        <w:t>203 061,6</w:t>
      </w:r>
      <w:r w:rsidRPr="007B2537">
        <w:rPr>
          <w:b w:val="0"/>
        </w:rPr>
        <w:t>"</w:t>
      </w:r>
      <w:r>
        <w:rPr>
          <w:b w:val="0"/>
        </w:rPr>
        <w:t>;</w:t>
      </w:r>
    </w:p>
    <w:p w:rsidR="00994C0C" w:rsidRDefault="00994C0C" w:rsidP="00063962">
      <w:pPr>
        <w:pStyle w:val="ConsPlusTitle"/>
        <w:widowControl/>
        <w:tabs>
          <w:tab w:val="left" w:pos="0"/>
        </w:tabs>
        <w:ind w:firstLine="709"/>
        <w:rPr>
          <w:b w:val="0"/>
        </w:rPr>
      </w:pPr>
    </w:p>
    <w:p w:rsidR="00805214" w:rsidRPr="00063962" w:rsidRDefault="00994C0C" w:rsidP="00063962">
      <w:pPr>
        <w:widowControl w:val="0"/>
        <w:tabs>
          <w:tab w:val="left" w:pos="0"/>
        </w:tabs>
        <w:adjustRightInd w:val="0"/>
        <w:ind w:firstLine="709"/>
        <w:jc w:val="both"/>
      </w:pPr>
      <w:r w:rsidRPr="00063962">
        <w:t xml:space="preserve">3) </w:t>
      </w:r>
      <w:r w:rsidR="00805214" w:rsidRPr="00063962">
        <w:t xml:space="preserve"> в приложении </w:t>
      </w:r>
      <w:r w:rsidRPr="00063962">
        <w:t>2</w:t>
      </w:r>
      <w:r w:rsidR="00805214" w:rsidRPr="00063962">
        <w:t>:</w:t>
      </w:r>
    </w:p>
    <w:p w:rsidR="000A141D" w:rsidRPr="000A141D" w:rsidRDefault="00805214" w:rsidP="00063962">
      <w:pPr>
        <w:widowControl w:val="0"/>
        <w:tabs>
          <w:tab w:val="left" w:pos="0"/>
        </w:tabs>
        <w:adjustRightInd w:val="0"/>
        <w:ind w:firstLine="709"/>
        <w:jc w:val="both"/>
      </w:pPr>
      <w:r>
        <w:t xml:space="preserve">в строке 1 </w:t>
      </w:r>
      <w:r w:rsidRPr="000A141D">
        <w:t>цифры "223 838,2" заменить цифрами "227 336,7",</w:t>
      </w:r>
      <w:r w:rsidR="000A141D" w:rsidRPr="000A141D">
        <w:t xml:space="preserve"> цифры "53 093,5" заменить цифрами "56 592,0", цифры "199 563,1" заменить цифрами "203 061,6",</w:t>
      </w:r>
      <w:r w:rsidR="000A141D">
        <w:t xml:space="preserve"> </w:t>
      </w:r>
      <w:r w:rsidR="000A141D" w:rsidRPr="000A141D">
        <w:t>цифры "45 610,7" заменить цифрами "49 109,2"</w:t>
      </w:r>
      <w:r w:rsidR="000A141D">
        <w:t>;</w:t>
      </w:r>
    </w:p>
    <w:p w:rsidR="000A141D" w:rsidRDefault="000A141D" w:rsidP="00063962">
      <w:pPr>
        <w:widowControl w:val="0"/>
        <w:tabs>
          <w:tab w:val="left" w:pos="0"/>
        </w:tabs>
        <w:adjustRightInd w:val="0"/>
        <w:ind w:firstLine="709"/>
        <w:jc w:val="both"/>
        <w:rPr>
          <w:b/>
        </w:rPr>
      </w:pPr>
    </w:p>
    <w:p w:rsidR="000A141D" w:rsidRPr="000A141D" w:rsidRDefault="000A141D" w:rsidP="00063962">
      <w:pPr>
        <w:widowControl w:val="0"/>
        <w:tabs>
          <w:tab w:val="left" w:pos="0"/>
        </w:tabs>
        <w:adjustRightInd w:val="0"/>
        <w:ind w:firstLine="709"/>
        <w:jc w:val="both"/>
      </w:pPr>
      <w:r w:rsidRPr="000A141D">
        <w:t>в строке 1.2 цифры "89 913,8" заменить цифрами "93 315,5", цифры "26 983,2" заменить цифрами "30 384,9"</w:t>
      </w:r>
      <w:r>
        <w:t xml:space="preserve">, </w:t>
      </w:r>
      <w:r w:rsidRPr="000A141D">
        <w:t>цифры "75 013,8" заменить цифрами "78 512,3"</w:t>
      </w:r>
      <w:r>
        <w:t xml:space="preserve">, </w:t>
      </w:r>
      <w:r w:rsidRPr="000A141D">
        <w:t>цифры "19 500,4" заменить цифрами "22 902,1"</w:t>
      </w:r>
      <w:r>
        <w:t>;</w:t>
      </w:r>
    </w:p>
    <w:p w:rsidR="000A141D" w:rsidRPr="000A141D" w:rsidRDefault="000A141D" w:rsidP="00063962">
      <w:pPr>
        <w:widowControl w:val="0"/>
        <w:tabs>
          <w:tab w:val="left" w:pos="0"/>
        </w:tabs>
        <w:adjustRightInd w:val="0"/>
        <w:ind w:firstLine="709"/>
        <w:jc w:val="both"/>
      </w:pPr>
      <w:r w:rsidRPr="000A141D">
        <w:t>в строке 1.3 цифры "124 277,3" заменить цифрами "124 374,1"</w:t>
      </w:r>
      <w:r>
        <w:t xml:space="preserve">, </w:t>
      </w:r>
      <w:r w:rsidRPr="000A141D">
        <w:t xml:space="preserve">цифры "26 110,3" </w:t>
      </w:r>
      <w:r w:rsidRPr="000A141D">
        <w:lastRenderedPageBreak/>
        <w:t>заменить цифрами "26 207,1"</w:t>
      </w:r>
      <w:r>
        <w:t>;</w:t>
      </w:r>
    </w:p>
    <w:p w:rsidR="000A141D" w:rsidRDefault="000A141D" w:rsidP="00063962">
      <w:pPr>
        <w:widowControl w:val="0"/>
        <w:tabs>
          <w:tab w:val="left" w:pos="0"/>
        </w:tabs>
        <w:adjustRightInd w:val="0"/>
        <w:ind w:firstLine="709"/>
        <w:jc w:val="both"/>
      </w:pPr>
    </w:p>
    <w:p w:rsidR="006953A0" w:rsidRDefault="00C32685" w:rsidP="00063962">
      <w:pPr>
        <w:autoSpaceDE w:val="0"/>
        <w:autoSpaceDN w:val="0"/>
        <w:adjustRightInd w:val="0"/>
        <w:ind w:firstLine="709"/>
        <w:jc w:val="both"/>
      </w:pPr>
      <w:r w:rsidRPr="00C32685">
        <w:t>4)</w:t>
      </w:r>
      <w:r w:rsidR="006953A0" w:rsidRPr="00C32685">
        <w:t xml:space="preserve"> в Подпрограмме</w:t>
      </w:r>
      <w:r w:rsidR="006953A0" w:rsidRPr="00360DA4">
        <w:t xml:space="preserve"> </w:t>
      </w:r>
      <w:r w:rsidR="00821B8F" w:rsidRPr="00360DA4">
        <w:t>"Организация составления и исполнения бюджета  муниципального образования "Тайшетский район", управление муниципальным</w:t>
      </w:r>
      <w:r w:rsidR="00A605F2" w:rsidRPr="00360DA4">
        <w:t>и финансами на 2015 – 201</w:t>
      </w:r>
      <w:r w:rsidR="000B0470">
        <w:t>8</w:t>
      </w:r>
      <w:r w:rsidR="00A605F2" w:rsidRPr="00360DA4">
        <w:t xml:space="preserve"> годы"</w:t>
      </w:r>
      <w:r w:rsidR="00821B8F" w:rsidRPr="00360DA4">
        <w:t xml:space="preserve">, являющейся </w:t>
      </w:r>
      <w:r w:rsidR="005D46CA" w:rsidRPr="00360DA4">
        <w:t>приложени</w:t>
      </w:r>
      <w:r w:rsidR="00821B8F" w:rsidRPr="00360DA4">
        <w:t>ем</w:t>
      </w:r>
      <w:r w:rsidR="00950EB0" w:rsidRPr="00360DA4">
        <w:t xml:space="preserve"> 5</w:t>
      </w:r>
      <w:r w:rsidR="005D46CA" w:rsidRPr="00360DA4">
        <w:t xml:space="preserve"> к </w:t>
      </w:r>
      <w:r w:rsidR="00553718" w:rsidRPr="00360DA4">
        <w:t>П</w:t>
      </w:r>
      <w:r w:rsidR="005D46CA" w:rsidRPr="00360DA4">
        <w:t>рограмме</w:t>
      </w:r>
      <w:r w:rsidR="00024A2A" w:rsidRPr="00360DA4">
        <w:t xml:space="preserve"> (далее - подпрограмма 2):</w:t>
      </w:r>
    </w:p>
    <w:p w:rsidR="00C32685" w:rsidRPr="00C32685" w:rsidRDefault="00C32685" w:rsidP="00063962">
      <w:pPr>
        <w:autoSpaceDE w:val="0"/>
        <w:autoSpaceDN w:val="0"/>
        <w:adjustRightInd w:val="0"/>
        <w:ind w:firstLine="709"/>
        <w:jc w:val="both"/>
      </w:pPr>
    </w:p>
    <w:p w:rsidR="007831E2" w:rsidRPr="00856622" w:rsidRDefault="007831E2" w:rsidP="00063962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proofErr w:type="gramStart"/>
      <w:r w:rsidRPr="00856622">
        <w:rPr>
          <w:b w:val="0"/>
        </w:rPr>
        <w:t xml:space="preserve">в </w:t>
      </w:r>
      <w:r w:rsidR="00065DF2" w:rsidRPr="00856622">
        <w:rPr>
          <w:b w:val="0"/>
        </w:rPr>
        <w:t>строк</w:t>
      </w:r>
      <w:r w:rsidRPr="00856622">
        <w:rPr>
          <w:b w:val="0"/>
        </w:rPr>
        <w:t>е</w:t>
      </w:r>
      <w:r w:rsidR="00065DF2" w:rsidRPr="00856622">
        <w:rPr>
          <w:b w:val="0"/>
        </w:rPr>
        <w:t xml:space="preserve"> "Ресурсное обеспечение Подпрограммы"</w:t>
      </w:r>
      <w:r w:rsidR="00856622">
        <w:rPr>
          <w:b w:val="0"/>
        </w:rPr>
        <w:t xml:space="preserve"> паспорта </w:t>
      </w:r>
      <w:r w:rsidR="00063962">
        <w:rPr>
          <w:b w:val="0"/>
        </w:rPr>
        <w:t>п</w:t>
      </w:r>
      <w:r w:rsidR="00856622">
        <w:rPr>
          <w:b w:val="0"/>
        </w:rPr>
        <w:t xml:space="preserve">одпрограммы  2 </w:t>
      </w:r>
      <w:r w:rsidRPr="00856622">
        <w:rPr>
          <w:b w:val="0"/>
        </w:rPr>
        <w:t>цифры "89 913,8" заменить цифрами "93 315,5"</w:t>
      </w:r>
      <w:r w:rsidR="00856622">
        <w:rPr>
          <w:b w:val="0"/>
        </w:rPr>
        <w:t xml:space="preserve">, </w:t>
      </w:r>
      <w:r w:rsidRPr="00856622">
        <w:rPr>
          <w:b w:val="0"/>
        </w:rPr>
        <w:t>цифры "69 313"4 заменить цифрами "69 213,4"</w:t>
      </w:r>
      <w:r w:rsidR="00856622">
        <w:rPr>
          <w:b w:val="0"/>
        </w:rPr>
        <w:t xml:space="preserve">, </w:t>
      </w:r>
      <w:r w:rsidRPr="00856622">
        <w:rPr>
          <w:b w:val="0"/>
        </w:rPr>
        <w:t>цифры "17 594,5" заменить цифрами "17 494,5"</w:t>
      </w:r>
      <w:r w:rsidR="00856622">
        <w:rPr>
          <w:b w:val="0"/>
        </w:rPr>
        <w:t xml:space="preserve">, </w:t>
      </w:r>
      <w:r w:rsidRPr="00856622">
        <w:rPr>
          <w:b w:val="0"/>
        </w:rPr>
        <w:t>цифры "5 700,4" заменить цифрами "9 202,1"</w:t>
      </w:r>
      <w:r w:rsidR="00856622">
        <w:rPr>
          <w:b w:val="0"/>
        </w:rPr>
        <w:t xml:space="preserve">, </w:t>
      </w:r>
      <w:r w:rsidRPr="00856622">
        <w:rPr>
          <w:b w:val="0"/>
        </w:rPr>
        <w:t>цифры "1 905,9" заменить цифрами "5 407,6"</w:t>
      </w:r>
      <w:r w:rsidR="00856622">
        <w:rPr>
          <w:b w:val="0"/>
        </w:rPr>
        <w:t xml:space="preserve">, </w:t>
      </w:r>
      <w:r w:rsidRPr="00856622">
        <w:rPr>
          <w:b w:val="0"/>
        </w:rPr>
        <w:t>цифры "26 983,2" заменить цифрами "30 384,9"</w:t>
      </w:r>
      <w:r w:rsidR="00856622">
        <w:rPr>
          <w:b w:val="0"/>
        </w:rPr>
        <w:t xml:space="preserve">, </w:t>
      </w:r>
      <w:r w:rsidRPr="00856622">
        <w:rPr>
          <w:b w:val="0"/>
        </w:rPr>
        <w:t>цифры "75 013,8" заменить цифрами "78 415,5"</w:t>
      </w:r>
      <w:r w:rsidR="00856622">
        <w:rPr>
          <w:b w:val="0"/>
        </w:rPr>
        <w:t>;</w:t>
      </w:r>
      <w:proofErr w:type="gramEnd"/>
    </w:p>
    <w:p w:rsidR="00856622" w:rsidRDefault="00856622" w:rsidP="00063962">
      <w:pPr>
        <w:pStyle w:val="ConsPlusTitle"/>
        <w:widowControl/>
        <w:tabs>
          <w:tab w:val="left" w:pos="0"/>
        </w:tabs>
        <w:ind w:firstLine="709"/>
        <w:rPr>
          <w:b w:val="0"/>
        </w:rPr>
      </w:pPr>
    </w:p>
    <w:p w:rsidR="00FE659E" w:rsidRPr="00063962" w:rsidRDefault="00FE659E" w:rsidP="00063962">
      <w:pPr>
        <w:pStyle w:val="ConsPlusTitle"/>
        <w:widowControl/>
        <w:tabs>
          <w:tab w:val="left" w:pos="0"/>
        </w:tabs>
        <w:ind w:firstLine="709"/>
        <w:rPr>
          <w:b w:val="0"/>
        </w:rPr>
      </w:pPr>
      <w:r w:rsidRPr="00063962">
        <w:rPr>
          <w:b w:val="0"/>
        </w:rPr>
        <w:t xml:space="preserve">в </w:t>
      </w:r>
      <w:r w:rsidR="004F5352" w:rsidRPr="00063962">
        <w:rPr>
          <w:b w:val="0"/>
        </w:rPr>
        <w:t>разделе</w:t>
      </w:r>
      <w:r w:rsidRPr="00063962">
        <w:rPr>
          <w:b w:val="0"/>
        </w:rPr>
        <w:t xml:space="preserve"> 6:</w:t>
      </w:r>
    </w:p>
    <w:p w:rsidR="00FE659E" w:rsidRDefault="00FE659E" w:rsidP="00063962">
      <w:pPr>
        <w:pStyle w:val="ConsPlusTitle"/>
        <w:widowControl/>
        <w:tabs>
          <w:tab w:val="left" w:pos="0"/>
        </w:tabs>
        <w:ind w:firstLine="709"/>
        <w:rPr>
          <w:b w:val="0"/>
        </w:rPr>
      </w:pPr>
      <w:r>
        <w:rPr>
          <w:b w:val="0"/>
        </w:rPr>
        <w:t xml:space="preserve">в абзаце втором  цифры </w:t>
      </w:r>
      <w:r w:rsidRPr="007B2537">
        <w:rPr>
          <w:b w:val="0"/>
        </w:rPr>
        <w:t>"</w:t>
      </w:r>
      <w:r w:rsidR="00002D1A">
        <w:rPr>
          <w:b w:val="0"/>
        </w:rPr>
        <w:t>75 013,8</w:t>
      </w:r>
      <w:r w:rsidRPr="007B2537">
        <w:rPr>
          <w:b w:val="0"/>
        </w:rPr>
        <w:t>"</w:t>
      </w:r>
      <w:r>
        <w:rPr>
          <w:b w:val="0"/>
        </w:rPr>
        <w:t xml:space="preserve"> заменить цифрами </w:t>
      </w:r>
      <w:r w:rsidRPr="007B2537">
        <w:rPr>
          <w:b w:val="0"/>
        </w:rPr>
        <w:t>"</w:t>
      </w:r>
      <w:r w:rsidR="00002D1A">
        <w:rPr>
          <w:b w:val="0"/>
        </w:rPr>
        <w:t>78 415,5</w:t>
      </w:r>
      <w:r w:rsidRPr="007B2537">
        <w:rPr>
          <w:b w:val="0"/>
        </w:rPr>
        <w:t>"</w:t>
      </w:r>
      <w:r>
        <w:rPr>
          <w:b w:val="0"/>
        </w:rPr>
        <w:t>;</w:t>
      </w:r>
    </w:p>
    <w:p w:rsidR="00FE659E" w:rsidRDefault="00FE659E" w:rsidP="00063962">
      <w:pPr>
        <w:pStyle w:val="ConsPlusTitle"/>
        <w:widowControl/>
        <w:tabs>
          <w:tab w:val="left" w:pos="0"/>
        </w:tabs>
        <w:ind w:firstLine="709"/>
        <w:rPr>
          <w:b w:val="0"/>
        </w:rPr>
      </w:pPr>
      <w:r>
        <w:rPr>
          <w:b w:val="0"/>
        </w:rPr>
        <w:t xml:space="preserve">в абзаце шестом цифры </w:t>
      </w:r>
      <w:r w:rsidRPr="007B2537">
        <w:rPr>
          <w:b w:val="0"/>
        </w:rPr>
        <w:t>"</w:t>
      </w:r>
      <w:r w:rsidR="00002D1A">
        <w:rPr>
          <w:b w:val="0"/>
        </w:rPr>
        <w:t>89 913,8</w:t>
      </w:r>
      <w:r w:rsidRPr="007B2537">
        <w:rPr>
          <w:b w:val="0"/>
        </w:rPr>
        <w:t>"</w:t>
      </w:r>
      <w:r>
        <w:rPr>
          <w:b w:val="0"/>
        </w:rPr>
        <w:t xml:space="preserve"> заменить цифрами </w:t>
      </w:r>
      <w:r w:rsidRPr="007B2537">
        <w:rPr>
          <w:b w:val="0"/>
        </w:rPr>
        <w:t>"</w:t>
      </w:r>
      <w:r w:rsidR="00002D1A">
        <w:rPr>
          <w:b w:val="0"/>
        </w:rPr>
        <w:t>93 315,5</w:t>
      </w:r>
      <w:r w:rsidRPr="007B2537">
        <w:rPr>
          <w:b w:val="0"/>
        </w:rPr>
        <w:t>"</w:t>
      </w:r>
      <w:r>
        <w:rPr>
          <w:b w:val="0"/>
        </w:rPr>
        <w:t>;</w:t>
      </w:r>
    </w:p>
    <w:p w:rsidR="00FE659E" w:rsidRDefault="00FE659E" w:rsidP="00063962">
      <w:pPr>
        <w:pStyle w:val="ConsPlusTitle"/>
        <w:widowControl/>
        <w:tabs>
          <w:tab w:val="left" w:pos="0"/>
        </w:tabs>
        <w:ind w:firstLine="709"/>
        <w:rPr>
          <w:b w:val="0"/>
        </w:rPr>
      </w:pPr>
    </w:p>
    <w:p w:rsidR="00856622" w:rsidRPr="00063962" w:rsidRDefault="00856622" w:rsidP="00063962">
      <w:pPr>
        <w:widowControl w:val="0"/>
        <w:tabs>
          <w:tab w:val="left" w:pos="0"/>
        </w:tabs>
        <w:adjustRightInd w:val="0"/>
        <w:ind w:firstLine="709"/>
        <w:jc w:val="both"/>
      </w:pPr>
      <w:r w:rsidRPr="00063962">
        <w:t xml:space="preserve">в </w:t>
      </w:r>
      <w:r w:rsidR="00FE659E" w:rsidRPr="00063962">
        <w:t>приложени</w:t>
      </w:r>
      <w:r w:rsidRPr="00063962">
        <w:t>и</w:t>
      </w:r>
      <w:r w:rsidR="00FE659E" w:rsidRPr="00063962">
        <w:t xml:space="preserve"> </w:t>
      </w:r>
      <w:r w:rsidRPr="00063962">
        <w:t>3:</w:t>
      </w:r>
    </w:p>
    <w:p w:rsidR="00856622" w:rsidRDefault="00856622" w:rsidP="00063962">
      <w:pPr>
        <w:widowControl w:val="0"/>
        <w:tabs>
          <w:tab w:val="left" w:pos="0"/>
        </w:tabs>
        <w:adjustRightInd w:val="0"/>
        <w:ind w:firstLine="709"/>
        <w:jc w:val="both"/>
      </w:pPr>
      <w:r>
        <w:t>в строке 1.1 цифры "17 594,5" заменить цифрами "17 494,5";</w:t>
      </w:r>
    </w:p>
    <w:p w:rsidR="00856622" w:rsidRDefault="00856622" w:rsidP="00063962">
      <w:pPr>
        <w:widowControl w:val="0"/>
        <w:tabs>
          <w:tab w:val="left" w:pos="0"/>
        </w:tabs>
        <w:adjustRightInd w:val="0"/>
        <w:ind w:firstLine="709"/>
        <w:jc w:val="both"/>
      </w:pPr>
      <w:r>
        <w:t>в строке 1.1.1  цифры "17 594,5" заменить цифрами "17 494,5";</w:t>
      </w:r>
    </w:p>
    <w:p w:rsidR="00856622" w:rsidRDefault="00856622" w:rsidP="00063962">
      <w:pPr>
        <w:widowControl w:val="0"/>
        <w:tabs>
          <w:tab w:val="left" w:pos="0"/>
        </w:tabs>
        <w:adjustRightInd w:val="0"/>
        <w:ind w:firstLine="709"/>
        <w:jc w:val="both"/>
      </w:pPr>
      <w:r>
        <w:t>в строке 1.2 цифры "17 594,5" заменить цифрами "17 494,5";</w:t>
      </w:r>
    </w:p>
    <w:p w:rsidR="00856622" w:rsidRDefault="00856622" w:rsidP="00063962">
      <w:pPr>
        <w:widowControl w:val="0"/>
        <w:tabs>
          <w:tab w:val="left" w:pos="0"/>
        </w:tabs>
        <w:adjustRightInd w:val="0"/>
        <w:ind w:firstLine="709"/>
        <w:jc w:val="both"/>
      </w:pPr>
      <w:r>
        <w:t>в строке 3.1 цифры "1 905,9" заменить цифрами "5 407,6";</w:t>
      </w:r>
    </w:p>
    <w:p w:rsidR="00856622" w:rsidRDefault="00856622" w:rsidP="00063962">
      <w:pPr>
        <w:widowControl w:val="0"/>
        <w:tabs>
          <w:tab w:val="left" w:pos="0"/>
        </w:tabs>
        <w:adjustRightInd w:val="0"/>
        <w:ind w:firstLine="709"/>
        <w:jc w:val="both"/>
      </w:pPr>
      <w:r>
        <w:t>в строке 3.1.1  цифры "1 905,9" заменить цифрами "5 407,6";</w:t>
      </w:r>
    </w:p>
    <w:p w:rsidR="00856622" w:rsidRDefault="00856622" w:rsidP="00063962">
      <w:pPr>
        <w:widowControl w:val="0"/>
        <w:tabs>
          <w:tab w:val="left" w:pos="0"/>
        </w:tabs>
        <w:adjustRightInd w:val="0"/>
        <w:ind w:firstLine="709"/>
        <w:jc w:val="both"/>
      </w:pPr>
      <w:r>
        <w:t>в строке 3.2 цифры "1 905,9" заменить цифрами "5 407,6";</w:t>
      </w:r>
    </w:p>
    <w:p w:rsidR="00856622" w:rsidRDefault="00856622" w:rsidP="00063962">
      <w:pPr>
        <w:widowControl w:val="0"/>
        <w:tabs>
          <w:tab w:val="left" w:pos="0"/>
        </w:tabs>
        <w:adjustRightInd w:val="0"/>
        <w:ind w:firstLine="709"/>
        <w:jc w:val="both"/>
      </w:pPr>
      <w:r>
        <w:t>в строке 4 цифры "19 500,4" заменить цифрами "22 902,1";</w:t>
      </w:r>
    </w:p>
    <w:p w:rsidR="009A2BEC" w:rsidRDefault="009A2BEC" w:rsidP="00063962">
      <w:pPr>
        <w:pStyle w:val="ConsPlusTitle"/>
        <w:widowControl/>
        <w:tabs>
          <w:tab w:val="left" w:pos="0"/>
        </w:tabs>
        <w:ind w:firstLine="709"/>
        <w:rPr>
          <w:b w:val="0"/>
        </w:rPr>
      </w:pPr>
    </w:p>
    <w:p w:rsidR="00063962" w:rsidRPr="00063962" w:rsidRDefault="00063962" w:rsidP="00063962">
      <w:pPr>
        <w:widowControl w:val="0"/>
        <w:tabs>
          <w:tab w:val="left" w:pos="0"/>
        </w:tabs>
        <w:adjustRightInd w:val="0"/>
        <w:ind w:firstLine="709"/>
        <w:jc w:val="both"/>
      </w:pPr>
      <w:r w:rsidRPr="00063962">
        <w:t xml:space="preserve">в </w:t>
      </w:r>
      <w:r w:rsidR="00A070E4" w:rsidRPr="00063962">
        <w:t>приложени</w:t>
      </w:r>
      <w:r w:rsidRPr="00063962">
        <w:t>и</w:t>
      </w:r>
      <w:r w:rsidR="00A070E4" w:rsidRPr="00063962">
        <w:t xml:space="preserve"> 4 </w:t>
      </w:r>
      <w:r w:rsidRPr="00063962">
        <w:t>цифры "89 913,8" заменить цифрами "93 315,5", цифры "26 983,2" заменить цифрами "30 384,9", цифры "75 013,8" заменить цифрами "78 415,5", цифры "19 500,4" заменить цифрами "22 902,1";</w:t>
      </w:r>
    </w:p>
    <w:p w:rsidR="00063962" w:rsidRDefault="00063962" w:rsidP="00063962">
      <w:pPr>
        <w:widowControl w:val="0"/>
        <w:tabs>
          <w:tab w:val="left" w:pos="0"/>
        </w:tabs>
        <w:adjustRightInd w:val="0"/>
        <w:ind w:firstLine="709"/>
        <w:jc w:val="both"/>
      </w:pPr>
    </w:p>
    <w:p w:rsidR="0098422A" w:rsidRPr="0067639E" w:rsidRDefault="008324BD" w:rsidP="00063962">
      <w:pPr>
        <w:autoSpaceDE w:val="0"/>
        <w:autoSpaceDN w:val="0"/>
        <w:adjustRightInd w:val="0"/>
        <w:ind w:firstLine="709"/>
        <w:jc w:val="both"/>
      </w:pPr>
      <w:r w:rsidRPr="00063962">
        <w:t>5</w:t>
      </w:r>
      <w:r w:rsidR="00614FAA" w:rsidRPr="00063962">
        <w:t>)</w:t>
      </w:r>
      <w:r w:rsidR="0098422A" w:rsidRPr="00063962">
        <w:t xml:space="preserve"> в </w:t>
      </w:r>
      <w:r w:rsidR="0070257D" w:rsidRPr="00063962">
        <w:t>П</w:t>
      </w:r>
      <w:r w:rsidR="0098422A" w:rsidRPr="00063962">
        <w:t>одпрограмме</w:t>
      </w:r>
      <w:r w:rsidR="0098422A" w:rsidRPr="006B41B3">
        <w:t xml:space="preserve"> "Финансовая поддержка муниципальных образований Тайшетского района на 2015 – 201</w:t>
      </w:r>
      <w:r w:rsidR="000B0470">
        <w:t>8</w:t>
      </w:r>
      <w:r w:rsidR="0098422A" w:rsidRPr="006B41B3">
        <w:t xml:space="preserve"> годы", являющейся приложением 6 к Программе (далее - подпрограмма 3):</w:t>
      </w:r>
    </w:p>
    <w:p w:rsidR="008324BD" w:rsidRDefault="008324BD" w:rsidP="00063962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</w:p>
    <w:p w:rsidR="00F11A03" w:rsidRPr="0067639E" w:rsidRDefault="00FC2154" w:rsidP="00063962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 xml:space="preserve">в </w:t>
      </w:r>
      <w:r w:rsidR="00F11A03" w:rsidRPr="004F5352">
        <w:rPr>
          <w:b w:val="0"/>
        </w:rPr>
        <w:t>строк</w:t>
      </w:r>
      <w:r>
        <w:rPr>
          <w:b w:val="0"/>
        </w:rPr>
        <w:t>е</w:t>
      </w:r>
      <w:r w:rsidR="00F11A03" w:rsidRPr="0067639E">
        <w:rPr>
          <w:b w:val="0"/>
        </w:rPr>
        <w:t xml:space="preserve"> "Ресурсное обеспечение Подпрограммы" </w:t>
      </w:r>
      <w:r w:rsidR="00063962">
        <w:rPr>
          <w:b w:val="0"/>
        </w:rPr>
        <w:t xml:space="preserve">паспорта подпрограммы 3 </w:t>
      </w:r>
      <w:r>
        <w:rPr>
          <w:b w:val="0"/>
        </w:rPr>
        <w:t xml:space="preserve">цифры </w:t>
      </w:r>
      <w:r w:rsidRPr="007B2537">
        <w:rPr>
          <w:b w:val="0"/>
        </w:rPr>
        <w:t>"</w:t>
      </w:r>
      <w:r w:rsidR="00002D1A">
        <w:rPr>
          <w:b w:val="0"/>
        </w:rPr>
        <w:t>124 277,3</w:t>
      </w:r>
      <w:r w:rsidRPr="007B2537">
        <w:rPr>
          <w:b w:val="0"/>
        </w:rPr>
        <w:t>"</w:t>
      </w:r>
      <w:r>
        <w:rPr>
          <w:b w:val="0"/>
        </w:rPr>
        <w:t xml:space="preserve"> заменить цифрами </w:t>
      </w:r>
      <w:r w:rsidRPr="007B2537">
        <w:rPr>
          <w:b w:val="0"/>
        </w:rPr>
        <w:t>"</w:t>
      </w:r>
      <w:r>
        <w:rPr>
          <w:b w:val="0"/>
        </w:rPr>
        <w:t>124</w:t>
      </w:r>
      <w:r w:rsidR="00002D1A">
        <w:rPr>
          <w:b w:val="0"/>
        </w:rPr>
        <w:t> 374,1</w:t>
      </w:r>
      <w:r w:rsidRPr="007B2537">
        <w:rPr>
          <w:b w:val="0"/>
        </w:rPr>
        <w:t>"</w:t>
      </w:r>
      <w:r>
        <w:rPr>
          <w:b w:val="0"/>
        </w:rPr>
        <w:t xml:space="preserve">; цифры </w:t>
      </w:r>
      <w:r w:rsidRPr="007B2537">
        <w:rPr>
          <w:b w:val="0"/>
        </w:rPr>
        <w:t>"</w:t>
      </w:r>
      <w:r w:rsidR="00002D1A">
        <w:rPr>
          <w:b w:val="0"/>
        </w:rPr>
        <w:t>26 110,3</w:t>
      </w:r>
      <w:r w:rsidRPr="007B2537">
        <w:rPr>
          <w:b w:val="0"/>
        </w:rPr>
        <w:t>"</w:t>
      </w:r>
      <w:r>
        <w:rPr>
          <w:b w:val="0"/>
        </w:rPr>
        <w:t xml:space="preserve"> заменить цифрами </w:t>
      </w:r>
      <w:r w:rsidRPr="007B2537">
        <w:rPr>
          <w:b w:val="0"/>
        </w:rPr>
        <w:t>"</w:t>
      </w:r>
      <w:r>
        <w:rPr>
          <w:b w:val="0"/>
        </w:rPr>
        <w:t>26</w:t>
      </w:r>
      <w:r w:rsidR="00002D1A">
        <w:rPr>
          <w:b w:val="0"/>
        </w:rPr>
        <w:t> 207,1</w:t>
      </w:r>
      <w:r w:rsidRPr="007B2537">
        <w:rPr>
          <w:b w:val="0"/>
        </w:rPr>
        <w:t>"</w:t>
      </w:r>
      <w:r>
        <w:rPr>
          <w:b w:val="0"/>
        </w:rPr>
        <w:t>;</w:t>
      </w:r>
    </w:p>
    <w:p w:rsidR="0040212B" w:rsidRDefault="0040212B" w:rsidP="00063962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</w:p>
    <w:p w:rsidR="004F5352" w:rsidRDefault="00063962" w:rsidP="00063962">
      <w:pPr>
        <w:pStyle w:val="ConsPlusTitle"/>
        <w:widowControl/>
        <w:tabs>
          <w:tab w:val="left" w:pos="0"/>
        </w:tabs>
        <w:ind w:firstLine="709"/>
        <w:rPr>
          <w:b w:val="0"/>
        </w:rPr>
      </w:pPr>
      <w:r>
        <w:rPr>
          <w:b w:val="0"/>
        </w:rPr>
        <w:t xml:space="preserve">в абзаце втором  </w:t>
      </w:r>
      <w:r w:rsidR="004F5352">
        <w:rPr>
          <w:b w:val="0"/>
        </w:rPr>
        <w:t>разделе</w:t>
      </w:r>
      <w:r w:rsidR="004F5352" w:rsidRPr="007B2537">
        <w:rPr>
          <w:b w:val="0"/>
        </w:rPr>
        <w:t xml:space="preserve"> 6 </w:t>
      </w:r>
      <w:r w:rsidR="004F5352">
        <w:rPr>
          <w:b w:val="0"/>
        </w:rPr>
        <w:t xml:space="preserve">цифры </w:t>
      </w:r>
      <w:r w:rsidR="004F5352" w:rsidRPr="007B2537">
        <w:rPr>
          <w:b w:val="0"/>
        </w:rPr>
        <w:t>"</w:t>
      </w:r>
      <w:r w:rsidR="00002D1A">
        <w:rPr>
          <w:b w:val="0"/>
        </w:rPr>
        <w:t>124 277,3</w:t>
      </w:r>
      <w:r w:rsidR="004F5352" w:rsidRPr="007B2537">
        <w:rPr>
          <w:b w:val="0"/>
        </w:rPr>
        <w:t>"</w:t>
      </w:r>
      <w:r w:rsidR="004F5352">
        <w:rPr>
          <w:b w:val="0"/>
        </w:rPr>
        <w:t xml:space="preserve"> заменить цифрами </w:t>
      </w:r>
      <w:r w:rsidR="004F5352" w:rsidRPr="007B2537">
        <w:rPr>
          <w:b w:val="0"/>
        </w:rPr>
        <w:t>"</w:t>
      </w:r>
      <w:r w:rsidR="00901ACD">
        <w:rPr>
          <w:b w:val="0"/>
        </w:rPr>
        <w:t>124</w:t>
      </w:r>
      <w:r w:rsidR="00002D1A">
        <w:rPr>
          <w:b w:val="0"/>
        </w:rPr>
        <w:t> 374,1</w:t>
      </w:r>
      <w:r w:rsidR="004F5352" w:rsidRPr="007B2537">
        <w:rPr>
          <w:b w:val="0"/>
        </w:rPr>
        <w:t>"</w:t>
      </w:r>
      <w:r w:rsidR="004F5352">
        <w:rPr>
          <w:b w:val="0"/>
        </w:rPr>
        <w:t>;</w:t>
      </w:r>
    </w:p>
    <w:p w:rsidR="006474AB" w:rsidRDefault="006474AB" w:rsidP="00063962">
      <w:pPr>
        <w:autoSpaceDE w:val="0"/>
        <w:autoSpaceDN w:val="0"/>
        <w:adjustRightInd w:val="0"/>
        <w:ind w:firstLine="709"/>
        <w:jc w:val="both"/>
      </w:pPr>
    </w:p>
    <w:p w:rsidR="00901ACD" w:rsidRPr="000E1C73" w:rsidRDefault="000E1C73" w:rsidP="00063962">
      <w:pPr>
        <w:widowControl w:val="0"/>
        <w:tabs>
          <w:tab w:val="left" w:pos="0"/>
        </w:tabs>
        <w:adjustRightInd w:val="0"/>
        <w:ind w:firstLine="709"/>
        <w:jc w:val="both"/>
      </w:pPr>
      <w:r w:rsidRPr="000E1C73">
        <w:t xml:space="preserve">в </w:t>
      </w:r>
      <w:r w:rsidR="00901ACD" w:rsidRPr="000E1C73">
        <w:t>приложени</w:t>
      </w:r>
      <w:r w:rsidRPr="000E1C73">
        <w:t>и</w:t>
      </w:r>
      <w:r w:rsidR="00901ACD" w:rsidRPr="000E1C73">
        <w:t xml:space="preserve"> 3 </w:t>
      </w:r>
      <w:r w:rsidRPr="000E1C73">
        <w:t>цифры "</w:t>
      </w:r>
      <w:r w:rsidR="00002D1A">
        <w:t>26 110,3</w:t>
      </w:r>
      <w:r w:rsidRPr="000E1C73">
        <w:t>" заменить цифрами "</w:t>
      </w:r>
      <w:r>
        <w:t>26</w:t>
      </w:r>
      <w:r w:rsidR="00002D1A">
        <w:t> 207,1</w:t>
      </w:r>
      <w:r w:rsidRPr="000E1C73">
        <w:t>"</w:t>
      </w:r>
      <w:r w:rsidR="00901ACD" w:rsidRPr="000E1C73">
        <w:t>;</w:t>
      </w:r>
    </w:p>
    <w:p w:rsidR="00901ACD" w:rsidRDefault="00901ACD" w:rsidP="00063962">
      <w:pPr>
        <w:pStyle w:val="ConsPlusTitle"/>
        <w:widowControl/>
        <w:tabs>
          <w:tab w:val="left" w:pos="0"/>
        </w:tabs>
        <w:ind w:firstLine="709"/>
        <w:rPr>
          <w:b w:val="0"/>
        </w:rPr>
      </w:pPr>
    </w:p>
    <w:p w:rsidR="000E1C73" w:rsidRPr="000E1C73" w:rsidRDefault="000E1C73" w:rsidP="00063962">
      <w:pPr>
        <w:widowControl w:val="0"/>
        <w:tabs>
          <w:tab w:val="left" w:pos="0"/>
        </w:tabs>
        <w:adjustRightInd w:val="0"/>
        <w:ind w:firstLine="709"/>
        <w:jc w:val="both"/>
      </w:pPr>
      <w:r w:rsidRPr="000E1C73">
        <w:t xml:space="preserve">в приложении </w:t>
      </w:r>
      <w:r>
        <w:t>4</w:t>
      </w:r>
      <w:r w:rsidRPr="000E1C73">
        <w:t xml:space="preserve"> цифры "</w:t>
      </w:r>
      <w:r w:rsidR="00002D1A">
        <w:t>124 277,3</w:t>
      </w:r>
      <w:r w:rsidRPr="000E1C73">
        <w:t>" заменить цифрами "</w:t>
      </w:r>
      <w:r>
        <w:t>124</w:t>
      </w:r>
      <w:r w:rsidR="00002D1A">
        <w:t> 374,1</w:t>
      </w:r>
      <w:r w:rsidRPr="000E1C73">
        <w:t>"</w:t>
      </w:r>
      <w:r>
        <w:t xml:space="preserve">, </w:t>
      </w:r>
      <w:r w:rsidRPr="000E1C73">
        <w:t>цифры "</w:t>
      </w:r>
      <w:r w:rsidR="00002D1A">
        <w:t>26 110,3</w:t>
      </w:r>
      <w:r w:rsidRPr="000E1C73">
        <w:t>" заменить цифрами "</w:t>
      </w:r>
      <w:r w:rsidR="00002D1A">
        <w:t>26 207,1</w:t>
      </w:r>
      <w:r w:rsidRPr="000E1C73">
        <w:t>"</w:t>
      </w:r>
      <w:r>
        <w:t>.</w:t>
      </w:r>
    </w:p>
    <w:p w:rsidR="007E751A" w:rsidRPr="0067639E" w:rsidRDefault="007E751A" w:rsidP="00063962">
      <w:pPr>
        <w:widowControl w:val="0"/>
        <w:tabs>
          <w:tab w:val="left" w:pos="0"/>
        </w:tabs>
        <w:adjustRightInd w:val="0"/>
        <w:ind w:firstLine="709"/>
        <w:jc w:val="both"/>
      </w:pPr>
    </w:p>
    <w:p w:rsidR="00334385" w:rsidRPr="0067639E" w:rsidRDefault="00663EEB" w:rsidP="00063962">
      <w:pPr>
        <w:widowControl w:val="0"/>
        <w:adjustRightInd w:val="0"/>
        <w:ind w:firstLine="709"/>
        <w:jc w:val="both"/>
      </w:pPr>
      <w:r w:rsidRPr="0067639E">
        <w:t>2</w:t>
      </w:r>
      <w:r w:rsidR="00334385" w:rsidRPr="0067639E">
        <w:t>. Отделу контроля</w:t>
      </w:r>
      <w:r w:rsidR="001B6D4A" w:rsidRPr="0067639E">
        <w:t xml:space="preserve">, </w:t>
      </w:r>
      <w:r w:rsidR="00334385" w:rsidRPr="0067639E">
        <w:t>делопроизводства аппарата администрации Тайшетского района (</w:t>
      </w:r>
      <w:proofErr w:type="spellStart"/>
      <w:r w:rsidR="00334385" w:rsidRPr="0067639E">
        <w:t>Бурмакиной</w:t>
      </w:r>
      <w:proofErr w:type="spellEnd"/>
      <w:r w:rsidR="008C74A7" w:rsidRPr="0067639E">
        <w:t xml:space="preserve"> Н.Н.</w:t>
      </w:r>
      <w:r w:rsidR="00334385" w:rsidRPr="0067639E">
        <w:t>) опубликовать наст</w:t>
      </w:r>
      <w:r w:rsidR="00B038E5" w:rsidRPr="0067639E">
        <w:t xml:space="preserve">оящее постановление </w:t>
      </w:r>
      <w:r w:rsidR="00334385" w:rsidRPr="0067639E">
        <w:t xml:space="preserve">в Бюллетене нормативных правовых актов </w:t>
      </w:r>
      <w:r w:rsidR="0010421C" w:rsidRPr="0067639E">
        <w:t>"</w:t>
      </w:r>
      <w:r w:rsidR="00334385" w:rsidRPr="0067639E">
        <w:t>Официальная среда</w:t>
      </w:r>
      <w:r w:rsidR="0010421C" w:rsidRPr="0067639E">
        <w:t>"</w:t>
      </w:r>
      <w:r w:rsidR="005D46CA" w:rsidRPr="0067639E">
        <w:t xml:space="preserve"> и разместить на официальном сайте администрации Тайшетского района</w:t>
      </w:r>
      <w:r w:rsidR="00334385" w:rsidRPr="0067639E">
        <w:t>.</w:t>
      </w:r>
    </w:p>
    <w:p w:rsidR="00150A77" w:rsidRPr="0067639E" w:rsidRDefault="00150A77" w:rsidP="007E751A">
      <w:pPr>
        <w:widowControl w:val="0"/>
        <w:adjustRightInd w:val="0"/>
        <w:ind w:firstLine="708"/>
        <w:jc w:val="both"/>
      </w:pPr>
    </w:p>
    <w:p w:rsidR="00150A77" w:rsidRPr="0067639E" w:rsidRDefault="00150A77" w:rsidP="007E751A">
      <w:pPr>
        <w:widowControl w:val="0"/>
        <w:adjustRightInd w:val="0"/>
        <w:ind w:firstLine="708"/>
        <w:jc w:val="both"/>
      </w:pPr>
    </w:p>
    <w:p w:rsidR="00F85020" w:rsidRDefault="0010421C" w:rsidP="006C4EFE">
      <w:pPr>
        <w:tabs>
          <w:tab w:val="left" w:pos="0"/>
        </w:tabs>
        <w:jc w:val="both"/>
      </w:pPr>
      <w:r w:rsidRPr="0067639E">
        <w:tab/>
      </w:r>
      <w:r w:rsidR="00EA7C0C" w:rsidRPr="0067639E">
        <w:t>Мэр</w:t>
      </w:r>
      <w:r w:rsidR="00630231" w:rsidRPr="0067639E">
        <w:t xml:space="preserve"> Тайшетского района            </w:t>
      </w:r>
      <w:r w:rsidR="004F4AE8" w:rsidRPr="0067639E">
        <w:t xml:space="preserve">               </w:t>
      </w:r>
      <w:r w:rsidR="00EA7C0C" w:rsidRPr="0067639E">
        <w:t xml:space="preserve">                   В.Н. Кириченко</w:t>
      </w:r>
      <w:r w:rsidR="00A915D0" w:rsidRPr="0067639E">
        <w:tab/>
      </w:r>
    </w:p>
    <w:sectPr w:rsidR="00F85020" w:rsidSect="00315B91">
      <w:footerReference w:type="even" r:id="rId8"/>
      <w:footerReference w:type="default" r:id="rId9"/>
      <w:pgSz w:w="11906" w:h="16838"/>
      <w:pgMar w:top="902" w:right="851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962" w:rsidRDefault="00063962" w:rsidP="00315B91">
      <w:r>
        <w:separator/>
      </w:r>
    </w:p>
  </w:endnote>
  <w:endnote w:type="continuationSeparator" w:id="1">
    <w:p w:rsidR="00063962" w:rsidRDefault="00063962" w:rsidP="00315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62" w:rsidRDefault="001B712F" w:rsidP="00132E04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6396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63962">
      <w:rPr>
        <w:rStyle w:val="aa"/>
        <w:noProof/>
      </w:rPr>
      <w:t>12</w:t>
    </w:r>
    <w:r>
      <w:rPr>
        <w:rStyle w:val="aa"/>
      </w:rPr>
      <w:fldChar w:fldCharType="end"/>
    </w:r>
  </w:p>
  <w:p w:rsidR="00063962" w:rsidRDefault="00063962" w:rsidP="00132E0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62" w:rsidRDefault="00063962" w:rsidP="00132E04">
    <w:pPr>
      <w:pStyle w:val="a7"/>
      <w:ind w:right="360"/>
    </w:pPr>
  </w:p>
  <w:p w:rsidR="00063962" w:rsidRDefault="00063962" w:rsidP="00132E0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962" w:rsidRDefault="00063962" w:rsidP="00315B91">
      <w:r>
        <w:separator/>
      </w:r>
    </w:p>
  </w:footnote>
  <w:footnote w:type="continuationSeparator" w:id="1">
    <w:p w:rsidR="00063962" w:rsidRDefault="00063962" w:rsidP="00315B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AEE"/>
    <w:multiLevelType w:val="hybridMultilevel"/>
    <w:tmpl w:val="92F4319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14583A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">
    <w:nsid w:val="21561219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">
    <w:nsid w:val="2F422AA2"/>
    <w:multiLevelType w:val="hybridMultilevel"/>
    <w:tmpl w:val="9B1AACBC"/>
    <w:lvl w:ilvl="0" w:tplc="4C9A161A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4FA06A1"/>
    <w:multiLevelType w:val="hybridMultilevel"/>
    <w:tmpl w:val="175EE522"/>
    <w:lvl w:ilvl="0" w:tplc="04190011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E0B6E1F"/>
    <w:multiLevelType w:val="hybridMultilevel"/>
    <w:tmpl w:val="C964B5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9B43234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7">
    <w:nsid w:val="502E2D87"/>
    <w:multiLevelType w:val="hybridMultilevel"/>
    <w:tmpl w:val="C180DE82"/>
    <w:lvl w:ilvl="0" w:tplc="AB962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DE7906"/>
    <w:multiLevelType w:val="hybridMultilevel"/>
    <w:tmpl w:val="66DEEB0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73AC57F6"/>
    <w:multiLevelType w:val="hybridMultilevel"/>
    <w:tmpl w:val="B5309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630B3"/>
    <w:multiLevelType w:val="hybridMultilevel"/>
    <w:tmpl w:val="0AEA2D9C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C26"/>
    <w:rsid w:val="00000F94"/>
    <w:rsid w:val="00002D1A"/>
    <w:rsid w:val="00007E0A"/>
    <w:rsid w:val="000118DF"/>
    <w:rsid w:val="00012E04"/>
    <w:rsid w:val="00024A2A"/>
    <w:rsid w:val="00025D91"/>
    <w:rsid w:val="00026D3B"/>
    <w:rsid w:val="00026E55"/>
    <w:rsid w:val="00026FE5"/>
    <w:rsid w:val="00031833"/>
    <w:rsid w:val="00032239"/>
    <w:rsid w:val="00036326"/>
    <w:rsid w:val="0003743F"/>
    <w:rsid w:val="000444A7"/>
    <w:rsid w:val="00045DCD"/>
    <w:rsid w:val="00046E78"/>
    <w:rsid w:val="00047CDD"/>
    <w:rsid w:val="00063962"/>
    <w:rsid w:val="00065AFB"/>
    <w:rsid w:val="00065DF2"/>
    <w:rsid w:val="00066EDE"/>
    <w:rsid w:val="00070A6E"/>
    <w:rsid w:val="000734AB"/>
    <w:rsid w:val="00077B62"/>
    <w:rsid w:val="000834E2"/>
    <w:rsid w:val="000852D0"/>
    <w:rsid w:val="0009062B"/>
    <w:rsid w:val="00091FE8"/>
    <w:rsid w:val="00095A75"/>
    <w:rsid w:val="000A0332"/>
    <w:rsid w:val="000A0BF9"/>
    <w:rsid w:val="000A141D"/>
    <w:rsid w:val="000A16DF"/>
    <w:rsid w:val="000A6696"/>
    <w:rsid w:val="000B00B3"/>
    <w:rsid w:val="000B0470"/>
    <w:rsid w:val="000C03A6"/>
    <w:rsid w:val="000C2491"/>
    <w:rsid w:val="000C2A1D"/>
    <w:rsid w:val="000C5BE3"/>
    <w:rsid w:val="000C6C04"/>
    <w:rsid w:val="000D49F6"/>
    <w:rsid w:val="000D5E51"/>
    <w:rsid w:val="000D6754"/>
    <w:rsid w:val="000E1477"/>
    <w:rsid w:val="000E1C73"/>
    <w:rsid w:val="000F01A5"/>
    <w:rsid w:val="000F0759"/>
    <w:rsid w:val="000F1D41"/>
    <w:rsid w:val="000F6070"/>
    <w:rsid w:val="000F6419"/>
    <w:rsid w:val="00102413"/>
    <w:rsid w:val="0010320C"/>
    <w:rsid w:val="0010421C"/>
    <w:rsid w:val="00107637"/>
    <w:rsid w:val="00107C38"/>
    <w:rsid w:val="001161B3"/>
    <w:rsid w:val="00120565"/>
    <w:rsid w:val="00127B58"/>
    <w:rsid w:val="00132E04"/>
    <w:rsid w:val="00147BAD"/>
    <w:rsid w:val="00150A77"/>
    <w:rsid w:val="0015396A"/>
    <w:rsid w:val="00156FF4"/>
    <w:rsid w:val="00160F84"/>
    <w:rsid w:val="0016144B"/>
    <w:rsid w:val="00161673"/>
    <w:rsid w:val="00164716"/>
    <w:rsid w:val="00167FD3"/>
    <w:rsid w:val="001748AD"/>
    <w:rsid w:val="001749A3"/>
    <w:rsid w:val="001756A9"/>
    <w:rsid w:val="00177233"/>
    <w:rsid w:val="00180C8B"/>
    <w:rsid w:val="001836D9"/>
    <w:rsid w:val="001843EE"/>
    <w:rsid w:val="00192499"/>
    <w:rsid w:val="00192E2E"/>
    <w:rsid w:val="00194873"/>
    <w:rsid w:val="00194F78"/>
    <w:rsid w:val="001A0758"/>
    <w:rsid w:val="001A113E"/>
    <w:rsid w:val="001A1C03"/>
    <w:rsid w:val="001A3404"/>
    <w:rsid w:val="001A37A2"/>
    <w:rsid w:val="001A7676"/>
    <w:rsid w:val="001A7A8B"/>
    <w:rsid w:val="001B1D1C"/>
    <w:rsid w:val="001B1F15"/>
    <w:rsid w:val="001B5629"/>
    <w:rsid w:val="001B6D4A"/>
    <w:rsid w:val="001B712F"/>
    <w:rsid w:val="001C34AA"/>
    <w:rsid w:val="001C3FD1"/>
    <w:rsid w:val="001C5020"/>
    <w:rsid w:val="001D0116"/>
    <w:rsid w:val="001D16F2"/>
    <w:rsid w:val="001D1A8A"/>
    <w:rsid w:val="001D3704"/>
    <w:rsid w:val="001E0454"/>
    <w:rsid w:val="001E3252"/>
    <w:rsid w:val="001E6FD5"/>
    <w:rsid w:val="001F34E1"/>
    <w:rsid w:val="001F49CD"/>
    <w:rsid w:val="002034E4"/>
    <w:rsid w:val="0021121C"/>
    <w:rsid w:val="002122E6"/>
    <w:rsid w:val="00215597"/>
    <w:rsid w:val="00215D94"/>
    <w:rsid w:val="0022021F"/>
    <w:rsid w:val="00223045"/>
    <w:rsid w:val="0022401F"/>
    <w:rsid w:val="00227124"/>
    <w:rsid w:val="00231C0C"/>
    <w:rsid w:val="00234E18"/>
    <w:rsid w:val="002353F7"/>
    <w:rsid w:val="0024070F"/>
    <w:rsid w:val="00241694"/>
    <w:rsid w:val="00242D46"/>
    <w:rsid w:val="002435B2"/>
    <w:rsid w:val="0024364C"/>
    <w:rsid w:val="00244EC7"/>
    <w:rsid w:val="00247846"/>
    <w:rsid w:val="00250C4E"/>
    <w:rsid w:val="00250E10"/>
    <w:rsid w:val="00253662"/>
    <w:rsid w:val="00255AA2"/>
    <w:rsid w:val="00256D07"/>
    <w:rsid w:val="002602CC"/>
    <w:rsid w:val="00271573"/>
    <w:rsid w:val="002832AC"/>
    <w:rsid w:val="00286234"/>
    <w:rsid w:val="0029061F"/>
    <w:rsid w:val="00294609"/>
    <w:rsid w:val="00294D06"/>
    <w:rsid w:val="00297695"/>
    <w:rsid w:val="002A62DA"/>
    <w:rsid w:val="002B36C8"/>
    <w:rsid w:val="002B4702"/>
    <w:rsid w:val="002B659E"/>
    <w:rsid w:val="002C209D"/>
    <w:rsid w:val="002C533B"/>
    <w:rsid w:val="002C6309"/>
    <w:rsid w:val="002D120C"/>
    <w:rsid w:val="002D6FCF"/>
    <w:rsid w:val="002E29B8"/>
    <w:rsid w:val="002E7926"/>
    <w:rsid w:val="002F5833"/>
    <w:rsid w:val="003005A3"/>
    <w:rsid w:val="00304E8D"/>
    <w:rsid w:val="00312A80"/>
    <w:rsid w:val="00315B91"/>
    <w:rsid w:val="00317680"/>
    <w:rsid w:val="0032254D"/>
    <w:rsid w:val="003261D6"/>
    <w:rsid w:val="00330C34"/>
    <w:rsid w:val="00332782"/>
    <w:rsid w:val="00334385"/>
    <w:rsid w:val="0034050B"/>
    <w:rsid w:val="003416D1"/>
    <w:rsid w:val="003451BC"/>
    <w:rsid w:val="00345847"/>
    <w:rsid w:val="00346B18"/>
    <w:rsid w:val="003579F2"/>
    <w:rsid w:val="00360DA4"/>
    <w:rsid w:val="003658BF"/>
    <w:rsid w:val="00374532"/>
    <w:rsid w:val="00375437"/>
    <w:rsid w:val="00375ABA"/>
    <w:rsid w:val="00375D22"/>
    <w:rsid w:val="003761AA"/>
    <w:rsid w:val="00377576"/>
    <w:rsid w:val="003802B0"/>
    <w:rsid w:val="0039495E"/>
    <w:rsid w:val="003954A6"/>
    <w:rsid w:val="003A0FEF"/>
    <w:rsid w:val="003A1F7B"/>
    <w:rsid w:val="003A4933"/>
    <w:rsid w:val="003A4A22"/>
    <w:rsid w:val="003A7B24"/>
    <w:rsid w:val="003B017B"/>
    <w:rsid w:val="003B07E2"/>
    <w:rsid w:val="003B3021"/>
    <w:rsid w:val="003B339B"/>
    <w:rsid w:val="003B6B1B"/>
    <w:rsid w:val="003C4630"/>
    <w:rsid w:val="003C4DE4"/>
    <w:rsid w:val="003C65D0"/>
    <w:rsid w:val="003D3CEB"/>
    <w:rsid w:val="003D6D75"/>
    <w:rsid w:val="003E3499"/>
    <w:rsid w:val="003E4803"/>
    <w:rsid w:val="003F312B"/>
    <w:rsid w:val="0040212B"/>
    <w:rsid w:val="0040530A"/>
    <w:rsid w:val="0042146B"/>
    <w:rsid w:val="00425D08"/>
    <w:rsid w:val="00431346"/>
    <w:rsid w:val="004331A7"/>
    <w:rsid w:val="00435855"/>
    <w:rsid w:val="00444389"/>
    <w:rsid w:val="0044475A"/>
    <w:rsid w:val="00445002"/>
    <w:rsid w:val="00452696"/>
    <w:rsid w:val="00460B8A"/>
    <w:rsid w:val="00463585"/>
    <w:rsid w:val="004637E3"/>
    <w:rsid w:val="004716BB"/>
    <w:rsid w:val="00473D7C"/>
    <w:rsid w:val="004765D9"/>
    <w:rsid w:val="00477FB8"/>
    <w:rsid w:val="00483C09"/>
    <w:rsid w:val="00490879"/>
    <w:rsid w:val="0049242B"/>
    <w:rsid w:val="00492EE3"/>
    <w:rsid w:val="004962E9"/>
    <w:rsid w:val="004A36A2"/>
    <w:rsid w:val="004B08AF"/>
    <w:rsid w:val="004B309E"/>
    <w:rsid w:val="004B3DE0"/>
    <w:rsid w:val="004B4F3A"/>
    <w:rsid w:val="004C1ECF"/>
    <w:rsid w:val="004C3085"/>
    <w:rsid w:val="004C5510"/>
    <w:rsid w:val="004D039B"/>
    <w:rsid w:val="004D5BAF"/>
    <w:rsid w:val="004D74AB"/>
    <w:rsid w:val="004D780B"/>
    <w:rsid w:val="004E33A3"/>
    <w:rsid w:val="004F176E"/>
    <w:rsid w:val="004F3311"/>
    <w:rsid w:val="004F4AE8"/>
    <w:rsid w:val="004F5352"/>
    <w:rsid w:val="004F5A3A"/>
    <w:rsid w:val="00502980"/>
    <w:rsid w:val="00507533"/>
    <w:rsid w:val="00511FD1"/>
    <w:rsid w:val="00512B67"/>
    <w:rsid w:val="00517E34"/>
    <w:rsid w:val="0052069B"/>
    <w:rsid w:val="00522912"/>
    <w:rsid w:val="00526011"/>
    <w:rsid w:val="0054239D"/>
    <w:rsid w:val="00543287"/>
    <w:rsid w:val="00543B74"/>
    <w:rsid w:val="00547E59"/>
    <w:rsid w:val="005531BC"/>
    <w:rsid w:val="00553718"/>
    <w:rsid w:val="00553AB7"/>
    <w:rsid w:val="00554672"/>
    <w:rsid w:val="00557094"/>
    <w:rsid w:val="00564838"/>
    <w:rsid w:val="00566265"/>
    <w:rsid w:val="0057399C"/>
    <w:rsid w:val="005747B8"/>
    <w:rsid w:val="00575D6E"/>
    <w:rsid w:val="00580974"/>
    <w:rsid w:val="00581366"/>
    <w:rsid w:val="0058255E"/>
    <w:rsid w:val="00592BEA"/>
    <w:rsid w:val="00595ABD"/>
    <w:rsid w:val="005A1CB5"/>
    <w:rsid w:val="005A1FA7"/>
    <w:rsid w:val="005A58AC"/>
    <w:rsid w:val="005A6137"/>
    <w:rsid w:val="005B1308"/>
    <w:rsid w:val="005B1353"/>
    <w:rsid w:val="005B2634"/>
    <w:rsid w:val="005B3D61"/>
    <w:rsid w:val="005B4B40"/>
    <w:rsid w:val="005B6F14"/>
    <w:rsid w:val="005C3279"/>
    <w:rsid w:val="005C34B8"/>
    <w:rsid w:val="005C3B7C"/>
    <w:rsid w:val="005D4643"/>
    <w:rsid w:val="005D46CA"/>
    <w:rsid w:val="005E3FB5"/>
    <w:rsid w:val="005E696C"/>
    <w:rsid w:val="005F25F0"/>
    <w:rsid w:val="005F424A"/>
    <w:rsid w:val="005F67F3"/>
    <w:rsid w:val="005F7A38"/>
    <w:rsid w:val="00600133"/>
    <w:rsid w:val="00602622"/>
    <w:rsid w:val="00602953"/>
    <w:rsid w:val="006051C9"/>
    <w:rsid w:val="0060559B"/>
    <w:rsid w:val="006071CD"/>
    <w:rsid w:val="00612D14"/>
    <w:rsid w:val="00612F03"/>
    <w:rsid w:val="0061355A"/>
    <w:rsid w:val="00614FAA"/>
    <w:rsid w:val="00616187"/>
    <w:rsid w:val="00622D04"/>
    <w:rsid w:val="00622EB8"/>
    <w:rsid w:val="006249A4"/>
    <w:rsid w:val="00624E79"/>
    <w:rsid w:val="006271F7"/>
    <w:rsid w:val="00630231"/>
    <w:rsid w:val="00631877"/>
    <w:rsid w:val="00633D16"/>
    <w:rsid w:val="00637CE3"/>
    <w:rsid w:val="00640DB8"/>
    <w:rsid w:val="00642AFB"/>
    <w:rsid w:val="00643244"/>
    <w:rsid w:val="006474AB"/>
    <w:rsid w:val="00650909"/>
    <w:rsid w:val="00653BCF"/>
    <w:rsid w:val="006541B3"/>
    <w:rsid w:val="00655DE6"/>
    <w:rsid w:val="00655F0F"/>
    <w:rsid w:val="00656EEF"/>
    <w:rsid w:val="00662957"/>
    <w:rsid w:val="00662CFD"/>
    <w:rsid w:val="00663EEB"/>
    <w:rsid w:val="00672BDE"/>
    <w:rsid w:val="0067639E"/>
    <w:rsid w:val="00677FB1"/>
    <w:rsid w:val="00685021"/>
    <w:rsid w:val="006861DA"/>
    <w:rsid w:val="00686CB2"/>
    <w:rsid w:val="00692533"/>
    <w:rsid w:val="00692728"/>
    <w:rsid w:val="00694416"/>
    <w:rsid w:val="006945AD"/>
    <w:rsid w:val="006953A0"/>
    <w:rsid w:val="00695A3D"/>
    <w:rsid w:val="006978A1"/>
    <w:rsid w:val="006A3F73"/>
    <w:rsid w:val="006A61B1"/>
    <w:rsid w:val="006B087A"/>
    <w:rsid w:val="006B41B3"/>
    <w:rsid w:val="006C1F36"/>
    <w:rsid w:val="006C3F16"/>
    <w:rsid w:val="006C4EFE"/>
    <w:rsid w:val="006D10AC"/>
    <w:rsid w:val="006D26AE"/>
    <w:rsid w:val="006D41FD"/>
    <w:rsid w:val="006D73A8"/>
    <w:rsid w:val="006E347E"/>
    <w:rsid w:val="006E3F41"/>
    <w:rsid w:val="006E5ECB"/>
    <w:rsid w:val="006E7149"/>
    <w:rsid w:val="006F59E8"/>
    <w:rsid w:val="0070257D"/>
    <w:rsid w:val="00705683"/>
    <w:rsid w:val="0070634C"/>
    <w:rsid w:val="007078A4"/>
    <w:rsid w:val="007109CA"/>
    <w:rsid w:val="00710F38"/>
    <w:rsid w:val="00711D83"/>
    <w:rsid w:val="00711F60"/>
    <w:rsid w:val="00720169"/>
    <w:rsid w:val="00723AAE"/>
    <w:rsid w:val="007249DD"/>
    <w:rsid w:val="0073054C"/>
    <w:rsid w:val="0073548D"/>
    <w:rsid w:val="007366CC"/>
    <w:rsid w:val="007367F6"/>
    <w:rsid w:val="0073694B"/>
    <w:rsid w:val="00736E60"/>
    <w:rsid w:val="007504E2"/>
    <w:rsid w:val="00761D8E"/>
    <w:rsid w:val="00762546"/>
    <w:rsid w:val="007628E9"/>
    <w:rsid w:val="007645A3"/>
    <w:rsid w:val="00764D02"/>
    <w:rsid w:val="00766353"/>
    <w:rsid w:val="00773DCD"/>
    <w:rsid w:val="0077597C"/>
    <w:rsid w:val="00777B5B"/>
    <w:rsid w:val="00780160"/>
    <w:rsid w:val="007831E2"/>
    <w:rsid w:val="00783683"/>
    <w:rsid w:val="00786B9A"/>
    <w:rsid w:val="0079211F"/>
    <w:rsid w:val="0079478D"/>
    <w:rsid w:val="00795042"/>
    <w:rsid w:val="007A0137"/>
    <w:rsid w:val="007B0410"/>
    <w:rsid w:val="007B16B1"/>
    <w:rsid w:val="007B2469"/>
    <w:rsid w:val="007B2537"/>
    <w:rsid w:val="007D0EB3"/>
    <w:rsid w:val="007D19EC"/>
    <w:rsid w:val="007D45BC"/>
    <w:rsid w:val="007E01FB"/>
    <w:rsid w:val="007E490B"/>
    <w:rsid w:val="007E61DF"/>
    <w:rsid w:val="007E751A"/>
    <w:rsid w:val="007F24E2"/>
    <w:rsid w:val="007F27E0"/>
    <w:rsid w:val="007F3984"/>
    <w:rsid w:val="007F5AAA"/>
    <w:rsid w:val="008010EB"/>
    <w:rsid w:val="008015FA"/>
    <w:rsid w:val="0080221D"/>
    <w:rsid w:val="00804BE2"/>
    <w:rsid w:val="00805214"/>
    <w:rsid w:val="0080651C"/>
    <w:rsid w:val="00813DC4"/>
    <w:rsid w:val="008158C5"/>
    <w:rsid w:val="008177A3"/>
    <w:rsid w:val="00821B8F"/>
    <w:rsid w:val="00825C66"/>
    <w:rsid w:val="008264AD"/>
    <w:rsid w:val="00827B62"/>
    <w:rsid w:val="008324BD"/>
    <w:rsid w:val="0083261F"/>
    <w:rsid w:val="008365C3"/>
    <w:rsid w:val="00837A1D"/>
    <w:rsid w:val="00844576"/>
    <w:rsid w:val="00852301"/>
    <w:rsid w:val="00854CB3"/>
    <w:rsid w:val="00855327"/>
    <w:rsid w:val="00856622"/>
    <w:rsid w:val="00856B27"/>
    <w:rsid w:val="00861275"/>
    <w:rsid w:val="00872C2E"/>
    <w:rsid w:val="00873AA2"/>
    <w:rsid w:val="00875AC4"/>
    <w:rsid w:val="00883543"/>
    <w:rsid w:val="00885752"/>
    <w:rsid w:val="00886DDE"/>
    <w:rsid w:val="00895FBC"/>
    <w:rsid w:val="008A3738"/>
    <w:rsid w:val="008B15F3"/>
    <w:rsid w:val="008B3DC2"/>
    <w:rsid w:val="008B4051"/>
    <w:rsid w:val="008C4011"/>
    <w:rsid w:val="008C68CA"/>
    <w:rsid w:val="008C74A7"/>
    <w:rsid w:val="008D04B2"/>
    <w:rsid w:val="008D27AD"/>
    <w:rsid w:val="008D3362"/>
    <w:rsid w:val="008D6961"/>
    <w:rsid w:val="008D7D95"/>
    <w:rsid w:val="008D7EC2"/>
    <w:rsid w:val="008E06AE"/>
    <w:rsid w:val="008E79F1"/>
    <w:rsid w:val="008F4DF1"/>
    <w:rsid w:val="00901ACD"/>
    <w:rsid w:val="00903895"/>
    <w:rsid w:val="00905E21"/>
    <w:rsid w:val="009122E7"/>
    <w:rsid w:val="00912DC2"/>
    <w:rsid w:val="009148C5"/>
    <w:rsid w:val="0091586D"/>
    <w:rsid w:val="00920EEC"/>
    <w:rsid w:val="009224FC"/>
    <w:rsid w:val="00923A85"/>
    <w:rsid w:val="00925200"/>
    <w:rsid w:val="00925A2E"/>
    <w:rsid w:val="00927767"/>
    <w:rsid w:val="00930940"/>
    <w:rsid w:val="0093149C"/>
    <w:rsid w:val="009352FE"/>
    <w:rsid w:val="00935484"/>
    <w:rsid w:val="00937F33"/>
    <w:rsid w:val="009422C1"/>
    <w:rsid w:val="00947693"/>
    <w:rsid w:val="00947A36"/>
    <w:rsid w:val="00950EB0"/>
    <w:rsid w:val="0095258F"/>
    <w:rsid w:val="009536D0"/>
    <w:rsid w:val="00953C81"/>
    <w:rsid w:val="00965A62"/>
    <w:rsid w:val="00975B7F"/>
    <w:rsid w:val="00980353"/>
    <w:rsid w:val="00981819"/>
    <w:rsid w:val="00981F82"/>
    <w:rsid w:val="0098422A"/>
    <w:rsid w:val="00985CD8"/>
    <w:rsid w:val="00992F31"/>
    <w:rsid w:val="00994C0C"/>
    <w:rsid w:val="00994CBB"/>
    <w:rsid w:val="00997AF5"/>
    <w:rsid w:val="00997FBC"/>
    <w:rsid w:val="009A2BEC"/>
    <w:rsid w:val="009A3D5D"/>
    <w:rsid w:val="009A598B"/>
    <w:rsid w:val="009B2818"/>
    <w:rsid w:val="009B31C1"/>
    <w:rsid w:val="009B6591"/>
    <w:rsid w:val="009B65F1"/>
    <w:rsid w:val="009C7B04"/>
    <w:rsid w:val="009D0E81"/>
    <w:rsid w:val="009D1755"/>
    <w:rsid w:val="009D5C43"/>
    <w:rsid w:val="009E1734"/>
    <w:rsid w:val="009E197A"/>
    <w:rsid w:val="009E4DD5"/>
    <w:rsid w:val="009E4ECA"/>
    <w:rsid w:val="009E5142"/>
    <w:rsid w:val="009E6936"/>
    <w:rsid w:val="009E6A83"/>
    <w:rsid w:val="009F55F5"/>
    <w:rsid w:val="009F7DCB"/>
    <w:rsid w:val="00A01CEB"/>
    <w:rsid w:val="00A0336A"/>
    <w:rsid w:val="00A064ED"/>
    <w:rsid w:val="00A070E4"/>
    <w:rsid w:val="00A110B9"/>
    <w:rsid w:val="00A15267"/>
    <w:rsid w:val="00A21270"/>
    <w:rsid w:val="00A24F74"/>
    <w:rsid w:val="00A327F2"/>
    <w:rsid w:val="00A36FAE"/>
    <w:rsid w:val="00A4016D"/>
    <w:rsid w:val="00A427DE"/>
    <w:rsid w:val="00A5439F"/>
    <w:rsid w:val="00A57C51"/>
    <w:rsid w:val="00A605F2"/>
    <w:rsid w:val="00A6503A"/>
    <w:rsid w:val="00A677B4"/>
    <w:rsid w:val="00A72E2F"/>
    <w:rsid w:val="00A75350"/>
    <w:rsid w:val="00A81FC8"/>
    <w:rsid w:val="00A873B8"/>
    <w:rsid w:val="00A87436"/>
    <w:rsid w:val="00A915D0"/>
    <w:rsid w:val="00A94F34"/>
    <w:rsid w:val="00A96F08"/>
    <w:rsid w:val="00AA0E67"/>
    <w:rsid w:val="00AA4033"/>
    <w:rsid w:val="00AB6D32"/>
    <w:rsid w:val="00AC2EE0"/>
    <w:rsid w:val="00AC79A0"/>
    <w:rsid w:val="00AD402E"/>
    <w:rsid w:val="00AD498E"/>
    <w:rsid w:val="00AE200A"/>
    <w:rsid w:val="00AE22A2"/>
    <w:rsid w:val="00AE661E"/>
    <w:rsid w:val="00AE67F4"/>
    <w:rsid w:val="00AE7CD7"/>
    <w:rsid w:val="00AF0D8F"/>
    <w:rsid w:val="00AF710F"/>
    <w:rsid w:val="00AF7C06"/>
    <w:rsid w:val="00B00FEA"/>
    <w:rsid w:val="00B038E5"/>
    <w:rsid w:val="00B03CC8"/>
    <w:rsid w:val="00B1692D"/>
    <w:rsid w:val="00B26A7A"/>
    <w:rsid w:val="00B32223"/>
    <w:rsid w:val="00B330EA"/>
    <w:rsid w:val="00B35C1F"/>
    <w:rsid w:val="00B40FF5"/>
    <w:rsid w:val="00B5545E"/>
    <w:rsid w:val="00B60111"/>
    <w:rsid w:val="00B61B1D"/>
    <w:rsid w:val="00B63DD2"/>
    <w:rsid w:val="00B67310"/>
    <w:rsid w:val="00B700FA"/>
    <w:rsid w:val="00B70E21"/>
    <w:rsid w:val="00B7444C"/>
    <w:rsid w:val="00B7536E"/>
    <w:rsid w:val="00B76942"/>
    <w:rsid w:val="00B76FAF"/>
    <w:rsid w:val="00B77551"/>
    <w:rsid w:val="00B82574"/>
    <w:rsid w:val="00B82A74"/>
    <w:rsid w:val="00B91A7F"/>
    <w:rsid w:val="00B923D6"/>
    <w:rsid w:val="00B9544F"/>
    <w:rsid w:val="00BA0A5E"/>
    <w:rsid w:val="00BA32DF"/>
    <w:rsid w:val="00BA4F05"/>
    <w:rsid w:val="00BA6288"/>
    <w:rsid w:val="00BB1319"/>
    <w:rsid w:val="00BB2E90"/>
    <w:rsid w:val="00BC11E6"/>
    <w:rsid w:val="00BC52F2"/>
    <w:rsid w:val="00BD25F3"/>
    <w:rsid w:val="00BD74D4"/>
    <w:rsid w:val="00BF0B83"/>
    <w:rsid w:val="00BF2253"/>
    <w:rsid w:val="00C02D9E"/>
    <w:rsid w:val="00C1336D"/>
    <w:rsid w:val="00C21639"/>
    <w:rsid w:val="00C231C6"/>
    <w:rsid w:val="00C31A71"/>
    <w:rsid w:val="00C32685"/>
    <w:rsid w:val="00C40214"/>
    <w:rsid w:val="00C411C8"/>
    <w:rsid w:val="00C41435"/>
    <w:rsid w:val="00C416E9"/>
    <w:rsid w:val="00C451B8"/>
    <w:rsid w:val="00C46D54"/>
    <w:rsid w:val="00C47818"/>
    <w:rsid w:val="00C51DF5"/>
    <w:rsid w:val="00C56D24"/>
    <w:rsid w:val="00C62BA0"/>
    <w:rsid w:val="00C63053"/>
    <w:rsid w:val="00C66C7C"/>
    <w:rsid w:val="00C67780"/>
    <w:rsid w:val="00C678A1"/>
    <w:rsid w:val="00C70D16"/>
    <w:rsid w:val="00C774D2"/>
    <w:rsid w:val="00C81B23"/>
    <w:rsid w:val="00C86967"/>
    <w:rsid w:val="00C9150D"/>
    <w:rsid w:val="00C963C6"/>
    <w:rsid w:val="00CA218E"/>
    <w:rsid w:val="00CA2537"/>
    <w:rsid w:val="00CA2EA3"/>
    <w:rsid w:val="00CA3C7F"/>
    <w:rsid w:val="00CA5DB7"/>
    <w:rsid w:val="00CA7D15"/>
    <w:rsid w:val="00CB0829"/>
    <w:rsid w:val="00CB3BAD"/>
    <w:rsid w:val="00CB4F80"/>
    <w:rsid w:val="00CB742C"/>
    <w:rsid w:val="00CC370B"/>
    <w:rsid w:val="00CD01C3"/>
    <w:rsid w:val="00CD6249"/>
    <w:rsid w:val="00CF0892"/>
    <w:rsid w:val="00CF1F07"/>
    <w:rsid w:val="00CF7D5A"/>
    <w:rsid w:val="00D01A19"/>
    <w:rsid w:val="00D079C4"/>
    <w:rsid w:val="00D158C6"/>
    <w:rsid w:val="00D15F95"/>
    <w:rsid w:val="00D21723"/>
    <w:rsid w:val="00D23456"/>
    <w:rsid w:val="00D234EF"/>
    <w:rsid w:val="00D23F9B"/>
    <w:rsid w:val="00D24E05"/>
    <w:rsid w:val="00D25760"/>
    <w:rsid w:val="00D2679F"/>
    <w:rsid w:val="00D3275C"/>
    <w:rsid w:val="00D327CF"/>
    <w:rsid w:val="00D359B4"/>
    <w:rsid w:val="00D364BF"/>
    <w:rsid w:val="00D37039"/>
    <w:rsid w:val="00D43DFE"/>
    <w:rsid w:val="00D442C8"/>
    <w:rsid w:val="00D45D28"/>
    <w:rsid w:val="00D4647F"/>
    <w:rsid w:val="00D51CF0"/>
    <w:rsid w:val="00D5434F"/>
    <w:rsid w:val="00D547FC"/>
    <w:rsid w:val="00D6178A"/>
    <w:rsid w:val="00D61A89"/>
    <w:rsid w:val="00D62621"/>
    <w:rsid w:val="00D661D6"/>
    <w:rsid w:val="00D672AC"/>
    <w:rsid w:val="00D76634"/>
    <w:rsid w:val="00D8201E"/>
    <w:rsid w:val="00D85DF5"/>
    <w:rsid w:val="00D85F26"/>
    <w:rsid w:val="00D86CBC"/>
    <w:rsid w:val="00D901BF"/>
    <w:rsid w:val="00D958F4"/>
    <w:rsid w:val="00DB7C56"/>
    <w:rsid w:val="00DB7EE5"/>
    <w:rsid w:val="00DC2A74"/>
    <w:rsid w:val="00DD12BB"/>
    <w:rsid w:val="00DD1304"/>
    <w:rsid w:val="00DD165C"/>
    <w:rsid w:val="00DD321A"/>
    <w:rsid w:val="00DD477F"/>
    <w:rsid w:val="00DD4C70"/>
    <w:rsid w:val="00DD5934"/>
    <w:rsid w:val="00DE5C26"/>
    <w:rsid w:val="00DE6CDC"/>
    <w:rsid w:val="00DE7975"/>
    <w:rsid w:val="00DE79AC"/>
    <w:rsid w:val="00DF12DD"/>
    <w:rsid w:val="00DF26A1"/>
    <w:rsid w:val="00DF66C8"/>
    <w:rsid w:val="00E01FB6"/>
    <w:rsid w:val="00E0284C"/>
    <w:rsid w:val="00E02989"/>
    <w:rsid w:val="00E14141"/>
    <w:rsid w:val="00E17B90"/>
    <w:rsid w:val="00E2093B"/>
    <w:rsid w:val="00E223BA"/>
    <w:rsid w:val="00E27DCD"/>
    <w:rsid w:val="00E32C42"/>
    <w:rsid w:val="00E34DEA"/>
    <w:rsid w:val="00E402BD"/>
    <w:rsid w:val="00E43692"/>
    <w:rsid w:val="00E43D03"/>
    <w:rsid w:val="00E57B09"/>
    <w:rsid w:val="00E634FE"/>
    <w:rsid w:val="00E63D6C"/>
    <w:rsid w:val="00E6696A"/>
    <w:rsid w:val="00E67FEA"/>
    <w:rsid w:val="00E76759"/>
    <w:rsid w:val="00E77050"/>
    <w:rsid w:val="00E8493E"/>
    <w:rsid w:val="00E87D34"/>
    <w:rsid w:val="00E90B0D"/>
    <w:rsid w:val="00E914A8"/>
    <w:rsid w:val="00E914EE"/>
    <w:rsid w:val="00E9396F"/>
    <w:rsid w:val="00EA104F"/>
    <w:rsid w:val="00EA16A5"/>
    <w:rsid w:val="00EA2ABD"/>
    <w:rsid w:val="00EA3897"/>
    <w:rsid w:val="00EA7C0C"/>
    <w:rsid w:val="00EB2285"/>
    <w:rsid w:val="00EB2BAF"/>
    <w:rsid w:val="00EB3D66"/>
    <w:rsid w:val="00EB7944"/>
    <w:rsid w:val="00EC1051"/>
    <w:rsid w:val="00ED0E55"/>
    <w:rsid w:val="00ED68EC"/>
    <w:rsid w:val="00EE16F9"/>
    <w:rsid w:val="00EE331C"/>
    <w:rsid w:val="00EE58BF"/>
    <w:rsid w:val="00EE60A7"/>
    <w:rsid w:val="00EE62D0"/>
    <w:rsid w:val="00EF5037"/>
    <w:rsid w:val="00EF56AF"/>
    <w:rsid w:val="00F075AD"/>
    <w:rsid w:val="00F1177A"/>
    <w:rsid w:val="00F11A03"/>
    <w:rsid w:val="00F15D6E"/>
    <w:rsid w:val="00F16033"/>
    <w:rsid w:val="00F2061B"/>
    <w:rsid w:val="00F206B1"/>
    <w:rsid w:val="00F211BD"/>
    <w:rsid w:val="00F24DB3"/>
    <w:rsid w:val="00F25C35"/>
    <w:rsid w:val="00F31D5E"/>
    <w:rsid w:val="00F3534C"/>
    <w:rsid w:val="00F36FCF"/>
    <w:rsid w:val="00F43668"/>
    <w:rsid w:val="00F521BF"/>
    <w:rsid w:val="00F53079"/>
    <w:rsid w:val="00F55DD5"/>
    <w:rsid w:val="00F57B8F"/>
    <w:rsid w:val="00F60C10"/>
    <w:rsid w:val="00F70757"/>
    <w:rsid w:val="00F741A5"/>
    <w:rsid w:val="00F74A4E"/>
    <w:rsid w:val="00F778F7"/>
    <w:rsid w:val="00F8387C"/>
    <w:rsid w:val="00F8477B"/>
    <w:rsid w:val="00F85020"/>
    <w:rsid w:val="00F86610"/>
    <w:rsid w:val="00F93558"/>
    <w:rsid w:val="00FA5BCB"/>
    <w:rsid w:val="00FA7F39"/>
    <w:rsid w:val="00FB1BE2"/>
    <w:rsid w:val="00FB2214"/>
    <w:rsid w:val="00FB44F9"/>
    <w:rsid w:val="00FB5A19"/>
    <w:rsid w:val="00FC2154"/>
    <w:rsid w:val="00FC5EBA"/>
    <w:rsid w:val="00FD0A11"/>
    <w:rsid w:val="00FD5F62"/>
    <w:rsid w:val="00FE16E2"/>
    <w:rsid w:val="00FE1AB3"/>
    <w:rsid w:val="00FE2C21"/>
    <w:rsid w:val="00FE472C"/>
    <w:rsid w:val="00FE47A3"/>
    <w:rsid w:val="00FE4892"/>
    <w:rsid w:val="00FE659E"/>
    <w:rsid w:val="00FF378B"/>
    <w:rsid w:val="00FF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4EE"/>
    <w:rPr>
      <w:sz w:val="24"/>
      <w:szCs w:val="24"/>
    </w:rPr>
  </w:style>
  <w:style w:type="paragraph" w:styleId="1">
    <w:name w:val="heading 1"/>
    <w:basedOn w:val="a"/>
    <w:next w:val="a"/>
    <w:qFormat/>
    <w:rsid w:val="00D43DFE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  <w:szCs w:val="20"/>
    </w:rPr>
  </w:style>
  <w:style w:type="paragraph" w:styleId="5">
    <w:name w:val="heading 5"/>
    <w:basedOn w:val="a"/>
    <w:next w:val="a"/>
    <w:qFormat/>
    <w:rsid w:val="00D43DFE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qFormat/>
    <w:rsid w:val="00D43DFE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qFormat/>
    <w:rsid w:val="00D43DFE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5C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E5C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2"/>
    <w:basedOn w:val="a"/>
    <w:rsid w:val="00D43DFE"/>
    <w:pPr>
      <w:ind w:left="360"/>
      <w:jc w:val="both"/>
    </w:pPr>
    <w:rPr>
      <w:sz w:val="26"/>
      <w:szCs w:val="20"/>
    </w:rPr>
  </w:style>
  <w:style w:type="table" w:styleId="a3">
    <w:name w:val="Table Grid"/>
    <w:basedOn w:val="a1"/>
    <w:rsid w:val="00DD4C7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063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4">
    <w:name w:val="Balloon Text"/>
    <w:basedOn w:val="a"/>
    <w:semiHidden/>
    <w:rsid w:val="00D234E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0568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Normal (Web)"/>
    <w:basedOn w:val="a"/>
    <w:rsid w:val="000A6696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FD5F62"/>
  </w:style>
  <w:style w:type="character" w:customStyle="1" w:styleId="a6">
    <w:name w:val="Нижний колонтитул Знак"/>
    <w:link w:val="a7"/>
    <w:rsid w:val="00132E04"/>
    <w:rPr>
      <w:sz w:val="24"/>
      <w:szCs w:val="24"/>
    </w:rPr>
  </w:style>
  <w:style w:type="paragraph" w:styleId="a7">
    <w:name w:val="footer"/>
    <w:basedOn w:val="a"/>
    <w:link w:val="a6"/>
    <w:rsid w:val="00132E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9"/>
    <w:uiPriority w:val="99"/>
    <w:rsid w:val="00132E04"/>
    <w:rPr>
      <w:sz w:val="24"/>
      <w:szCs w:val="24"/>
    </w:rPr>
  </w:style>
  <w:style w:type="paragraph" w:styleId="a9">
    <w:name w:val="header"/>
    <w:basedOn w:val="a"/>
    <w:link w:val="a8"/>
    <w:uiPriority w:val="99"/>
    <w:rsid w:val="00132E04"/>
    <w:pPr>
      <w:tabs>
        <w:tab w:val="center" w:pos="4677"/>
        <w:tab w:val="right" w:pos="9355"/>
      </w:tabs>
    </w:pPr>
  </w:style>
  <w:style w:type="character" w:styleId="aa">
    <w:name w:val="page number"/>
    <w:rsid w:val="00132E04"/>
  </w:style>
  <w:style w:type="paragraph" w:customStyle="1" w:styleId="10">
    <w:name w:val="Знак1"/>
    <w:basedOn w:val="a"/>
    <w:rsid w:val="0033438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11">
    <w:name w:val="Сетка таблицы1"/>
    <w:basedOn w:val="a1"/>
    <w:next w:val="a3"/>
    <w:rsid w:val="00C451B8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D327CF"/>
    <w:rPr>
      <w:color w:val="0000FF"/>
      <w:u w:val="single"/>
    </w:rPr>
  </w:style>
  <w:style w:type="paragraph" w:customStyle="1" w:styleId="Point">
    <w:name w:val="Point"/>
    <w:basedOn w:val="a"/>
    <w:link w:val="PointChar"/>
    <w:rsid w:val="00965A62"/>
    <w:pPr>
      <w:spacing w:before="120" w:line="288" w:lineRule="auto"/>
      <w:ind w:firstLine="720"/>
      <w:jc w:val="both"/>
    </w:pPr>
    <w:rPr>
      <w:lang w:eastAsia="en-US"/>
    </w:rPr>
  </w:style>
  <w:style w:type="character" w:customStyle="1" w:styleId="PointChar">
    <w:name w:val="Point Char"/>
    <w:link w:val="Point"/>
    <w:rsid w:val="00965A62"/>
    <w:rPr>
      <w:sz w:val="24"/>
      <w:szCs w:val="24"/>
      <w:lang w:eastAsia="en-US"/>
    </w:rPr>
  </w:style>
  <w:style w:type="character" w:customStyle="1" w:styleId="ac">
    <w:name w:val="Символ сноски"/>
    <w:basedOn w:val="a0"/>
    <w:rsid w:val="00965A62"/>
    <w:rPr>
      <w:vertAlign w:val="superscript"/>
    </w:rPr>
  </w:style>
  <w:style w:type="paragraph" w:styleId="ad">
    <w:name w:val="Body Text"/>
    <w:basedOn w:val="a"/>
    <w:link w:val="ae"/>
    <w:rsid w:val="00B7444C"/>
    <w:pPr>
      <w:spacing w:after="120"/>
    </w:pPr>
    <w:rPr>
      <w:szCs w:val="20"/>
    </w:rPr>
  </w:style>
  <w:style w:type="character" w:customStyle="1" w:styleId="ae">
    <w:name w:val="Основной текст Знак"/>
    <w:basedOn w:val="a0"/>
    <w:link w:val="ad"/>
    <w:rsid w:val="00B7444C"/>
    <w:rPr>
      <w:sz w:val="24"/>
    </w:rPr>
  </w:style>
  <w:style w:type="character" w:customStyle="1" w:styleId="12">
    <w:name w:val="Основной шрифт абзаца1"/>
    <w:rsid w:val="005B3D61"/>
  </w:style>
  <w:style w:type="paragraph" w:customStyle="1" w:styleId="af">
    <w:name w:val="Обычный (паспорт)"/>
    <w:basedOn w:val="a"/>
    <w:uiPriority w:val="99"/>
    <w:rsid w:val="00CF7D5A"/>
    <w:pPr>
      <w:spacing w:before="120"/>
      <w:jc w:val="both"/>
    </w:pPr>
    <w:rPr>
      <w:sz w:val="28"/>
      <w:szCs w:val="28"/>
    </w:rPr>
  </w:style>
  <w:style w:type="paragraph" w:styleId="af0">
    <w:name w:val="Body Text Indent"/>
    <w:basedOn w:val="a"/>
    <w:link w:val="af1"/>
    <w:rsid w:val="00CF7D5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CF7D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B1102-8A36-43E5-A22B-3741A04C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655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ИРКУТСКА</vt:lpstr>
    </vt:vector>
  </TitlesOfParts>
  <Company>Microsoft</Company>
  <LinksUpToDate>false</LinksUpToDate>
  <CharactersWithSpaces>4635</CharactersWithSpaces>
  <SharedDoc>false</SharedDoc>
  <HLinks>
    <vt:vector size="24" baseType="variant">
      <vt:variant>
        <vt:i4>2950265</vt:i4>
      </vt:variant>
      <vt:variant>
        <vt:i4>9</vt:i4>
      </vt:variant>
      <vt:variant>
        <vt:i4>0</vt:i4>
      </vt:variant>
      <vt:variant>
        <vt:i4>5</vt:i4>
      </vt:variant>
      <vt:variant>
        <vt:lpwstr>C:\Users\finupr\Desktop\РАЗРАБОТ МУН,ПРОГРАММЫ на 2014-2017г\ГП совершенствование(УТОЧН).docx</vt:lpwstr>
      </vt:variant>
      <vt:variant>
        <vt:lpwstr>Par299</vt:lpwstr>
      </vt:variant>
      <vt:variant>
        <vt:i4>2950265</vt:i4>
      </vt:variant>
      <vt:variant>
        <vt:i4>6</vt:i4>
      </vt:variant>
      <vt:variant>
        <vt:i4>0</vt:i4>
      </vt:variant>
      <vt:variant>
        <vt:i4>5</vt:i4>
      </vt:variant>
      <vt:variant>
        <vt:lpwstr>C:\Users\finupr\Desktop\РАЗРАБОТ МУН,ПРОГРАММЫ на 2014-2017г\ГП совершенствование(УТОЧН).docx</vt:lpwstr>
      </vt:variant>
      <vt:variant>
        <vt:lpwstr>Par299</vt:lpwstr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Par4111</vt:lpwstr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ИРКУТСКА</dc:title>
  <dc:creator>User</dc:creator>
  <cp:lastModifiedBy>Глушнев</cp:lastModifiedBy>
  <cp:revision>5</cp:revision>
  <cp:lastPrinted>2016-08-15T08:24:00Z</cp:lastPrinted>
  <dcterms:created xsi:type="dcterms:W3CDTF">2016-08-15T07:39:00Z</dcterms:created>
  <dcterms:modified xsi:type="dcterms:W3CDTF">2016-08-19T03:36:00Z</dcterms:modified>
</cp:coreProperties>
</file>