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6C" w:rsidRPr="00205111" w:rsidRDefault="0027136C" w:rsidP="00205111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 w:rsidRPr="00205111">
        <w:rPr>
          <w:rFonts w:ascii="Arial" w:hAnsi="Arial" w:cs="Arial"/>
          <w:b/>
          <w:sz w:val="32"/>
          <w:szCs w:val="32"/>
        </w:rPr>
        <w:t>от 26.07.2016г.№251</w:t>
      </w:r>
    </w:p>
    <w:p w:rsidR="0027136C" w:rsidRPr="00205111" w:rsidRDefault="0027136C" w:rsidP="00205111">
      <w:pPr>
        <w:pStyle w:val="Heading1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205111">
        <w:rPr>
          <w:rFonts w:ascii="Arial" w:hAnsi="Arial" w:cs="Arial"/>
          <w:sz w:val="32"/>
          <w:szCs w:val="32"/>
        </w:rPr>
        <w:t>Российская Федерация</w:t>
      </w:r>
    </w:p>
    <w:p w:rsidR="0027136C" w:rsidRPr="00205111" w:rsidRDefault="0027136C" w:rsidP="00205111">
      <w:pPr>
        <w:pStyle w:val="Heading5"/>
        <w:rPr>
          <w:rFonts w:ascii="Arial" w:hAnsi="Arial" w:cs="Arial"/>
          <w:szCs w:val="32"/>
        </w:rPr>
      </w:pPr>
      <w:r w:rsidRPr="00205111">
        <w:rPr>
          <w:rFonts w:ascii="Arial" w:hAnsi="Arial" w:cs="Arial"/>
          <w:szCs w:val="32"/>
        </w:rPr>
        <w:t>Иркутская область</w:t>
      </w:r>
    </w:p>
    <w:p w:rsidR="0027136C" w:rsidRPr="00205111" w:rsidRDefault="0027136C" w:rsidP="00205111">
      <w:pPr>
        <w:jc w:val="center"/>
        <w:rPr>
          <w:rFonts w:ascii="Arial" w:hAnsi="Arial" w:cs="Arial"/>
          <w:b/>
          <w:sz w:val="32"/>
          <w:szCs w:val="32"/>
        </w:rPr>
      </w:pPr>
      <w:r w:rsidRPr="00205111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27136C" w:rsidRPr="00205111" w:rsidRDefault="0027136C" w:rsidP="00205111">
      <w:pPr>
        <w:pStyle w:val="Heading6"/>
        <w:rPr>
          <w:rFonts w:ascii="Arial" w:hAnsi="Arial" w:cs="Arial"/>
          <w:sz w:val="32"/>
          <w:szCs w:val="32"/>
        </w:rPr>
      </w:pPr>
      <w:r w:rsidRPr="00205111">
        <w:rPr>
          <w:rFonts w:ascii="Arial" w:hAnsi="Arial" w:cs="Arial"/>
          <w:sz w:val="32"/>
          <w:szCs w:val="32"/>
        </w:rPr>
        <w:t>АДМИНИСТРАЦИЯ</w:t>
      </w:r>
    </w:p>
    <w:p w:rsidR="0027136C" w:rsidRPr="00205111" w:rsidRDefault="0027136C" w:rsidP="00205111">
      <w:pPr>
        <w:pStyle w:val="Heading7"/>
        <w:rPr>
          <w:rFonts w:ascii="Arial" w:hAnsi="Arial" w:cs="Arial"/>
          <w:sz w:val="32"/>
          <w:szCs w:val="32"/>
        </w:rPr>
      </w:pPr>
      <w:r w:rsidRPr="00205111">
        <w:rPr>
          <w:rFonts w:ascii="Arial" w:hAnsi="Arial" w:cs="Arial"/>
          <w:sz w:val="32"/>
          <w:szCs w:val="32"/>
        </w:rPr>
        <w:t>ПОСТАНОВЛЕНИЕ</w:t>
      </w:r>
    </w:p>
    <w:p w:rsidR="0027136C" w:rsidRDefault="0027136C" w:rsidP="00205111">
      <w:pPr>
        <w:ind w:right="-82"/>
        <w:jc w:val="center"/>
      </w:pPr>
    </w:p>
    <w:p w:rsidR="0027136C" w:rsidRDefault="0027136C" w:rsidP="00205111">
      <w:pPr>
        <w:ind w:right="-82"/>
        <w:jc w:val="center"/>
        <w:rPr>
          <w:rFonts w:ascii="Arial" w:hAnsi="Arial" w:cs="Arial"/>
          <w:sz w:val="32"/>
          <w:szCs w:val="32"/>
        </w:rPr>
      </w:pPr>
      <w:r w:rsidRPr="00205111">
        <w:rPr>
          <w:rFonts w:ascii="Arial" w:hAnsi="Arial" w:cs="Arial"/>
          <w:sz w:val="32"/>
          <w:szCs w:val="32"/>
        </w:rPr>
        <w:t>О признании утратившим силу постановления мэра Тайшетского района</w:t>
      </w:r>
    </w:p>
    <w:p w:rsidR="0027136C" w:rsidRPr="00205111" w:rsidRDefault="0027136C" w:rsidP="00205111">
      <w:pPr>
        <w:ind w:right="-82"/>
        <w:jc w:val="center"/>
        <w:rPr>
          <w:rFonts w:ascii="Arial" w:hAnsi="Arial" w:cs="Arial"/>
          <w:sz w:val="32"/>
          <w:szCs w:val="32"/>
        </w:rPr>
      </w:pPr>
    </w:p>
    <w:p w:rsidR="0027136C" w:rsidRPr="00205111" w:rsidRDefault="0027136C" w:rsidP="00B848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05111">
        <w:rPr>
          <w:rFonts w:ascii="Arial" w:hAnsi="Arial" w:cs="Arial"/>
        </w:rPr>
        <w:t>В целях приведения в соответствие с действующим законодательством правовых актов администрации Тайшетского района, руководствуясь статьями 22, 45 Устава муниципального образования Т</w:t>
      </w:r>
      <w:r>
        <w:rPr>
          <w:rFonts w:ascii="Arial" w:hAnsi="Arial" w:cs="Arial"/>
        </w:rPr>
        <w:t xml:space="preserve">айшетский район, администрация </w:t>
      </w:r>
      <w:r w:rsidRPr="00205111">
        <w:rPr>
          <w:rFonts w:ascii="Arial" w:hAnsi="Arial" w:cs="Arial"/>
        </w:rPr>
        <w:t>Тайшетского района</w:t>
      </w:r>
    </w:p>
    <w:p w:rsidR="0027136C" w:rsidRPr="00205111" w:rsidRDefault="0027136C" w:rsidP="002610F5">
      <w:pPr>
        <w:ind w:firstLine="708"/>
        <w:jc w:val="both"/>
        <w:rPr>
          <w:rFonts w:ascii="Arial" w:hAnsi="Arial" w:cs="Arial"/>
        </w:rPr>
      </w:pPr>
    </w:p>
    <w:p w:rsidR="0027136C" w:rsidRDefault="0027136C" w:rsidP="00205111">
      <w:pPr>
        <w:jc w:val="center"/>
        <w:rPr>
          <w:rFonts w:ascii="Arial" w:hAnsi="Arial" w:cs="Arial"/>
          <w:b/>
          <w:sz w:val="30"/>
          <w:szCs w:val="30"/>
        </w:rPr>
      </w:pPr>
      <w:r w:rsidRPr="00205111">
        <w:rPr>
          <w:rFonts w:ascii="Arial" w:hAnsi="Arial" w:cs="Arial"/>
          <w:b/>
          <w:sz w:val="30"/>
          <w:szCs w:val="30"/>
        </w:rPr>
        <w:t>ПОСТАНОВЛЯЕТ:</w:t>
      </w:r>
    </w:p>
    <w:p w:rsidR="0027136C" w:rsidRPr="00C24C86" w:rsidRDefault="0027136C" w:rsidP="00995AD0">
      <w:pPr>
        <w:jc w:val="both"/>
      </w:pPr>
    </w:p>
    <w:p w:rsidR="0027136C" w:rsidRPr="00205111" w:rsidRDefault="0027136C" w:rsidP="000911B7">
      <w:pPr>
        <w:ind w:firstLine="708"/>
        <w:jc w:val="both"/>
        <w:rPr>
          <w:rFonts w:ascii="Arial" w:hAnsi="Arial" w:cs="Arial"/>
          <w:color w:val="000000"/>
        </w:rPr>
      </w:pPr>
      <w:r w:rsidRPr="00205111">
        <w:rPr>
          <w:rFonts w:ascii="Arial" w:hAnsi="Arial" w:cs="Arial"/>
        </w:rPr>
        <w:t>1. Признать утратившим силу постановление мэра Т</w:t>
      </w:r>
      <w:r>
        <w:rPr>
          <w:rFonts w:ascii="Arial" w:hAnsi="Arial" w:cs="Arial"/>
        </w:rPr>
        <w:t>айшетского района от 19.01.2009г.№</w:t>
      </w:r>
      <w:r w:rsidRPr="00205111">
        <w:rPr>
          <w:rFonts w:ascii="Arial" w:hAnsi="Arial" w:cs="Arial"/>
        </w:rPr>
        <w:t>36 "Об оплате труда машинистов (кочегаров) котельных муниципальных учреждений бюджетной сферы Тайшетского района".</w:t>
      </w:r>
    </w:p>
    <w:p w:rsidR="0027136C" w:rsidRPr="00205111" w:rsidRDefault="0027136C" w:rsidP="00566A19">
      <w:pPr>
        <w:jc w:val="both"/>
        <w:rPr>
          <w:rFonts w:ascii="Arial" w:hAnsi="Arial" w:cs="Arial"/>
          <w:highlight w:val="white"/>
        </w:rPr>
      </w:pPr>
      <w:r w:rsidRPr="00205111">
        <w:rPr>
          <w:rFonts w:ascii="Arial" w:hAnsi="Arial" w:cs="Arial"/>
          <w:highlight w:val="white"/>
        </w:rPr>
        <w:tab/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правовых актов Тайшетского района "Официальная среда".</w:t>
      </w:r>
    </w:p>
    <w:p w:rsidR="0027136C" w:rsidRPr="00205111" w:rsidRDefault="0027136C" w:rsidP="00205111">
      <w:pPr>
        <w:autoSpaceDE w:val="0"/>
        <w:autoSpaceDN w:val="0"/>
        <w:rPr>
          <w:rFonts w:ascii="Arial" w:hAnsi="Arial" w:cs="Arial"/>
        </w:rPr>
      </w:pPr>
    </w:p>
    <w:p w:rsidR="0027136C" w:rsidRPr="00205111" w:rsidRDefault="0027136C" w:rsidP="00205111">
      <w:pPr>
        <w:autoSpaceDE w:val="0"/>
        <w:autoSpaceDN w:val="0"/>
        <w:rPr>
          <w:rFonts w:ascii="Arial" w:hAnsi="Arial" w:cs="Arial"/>
        </w:rPr>
      </w:pPr>
    </w:p>
    <w:p w:rsidR="0027136C" w:rsidRDefault="0027136C" w:rsidP="00995AD0">
      <w:pPr>
        <w:tabs>
          <w:tab w:val="left" w:pos="0"/>
        </w:tabs>
        <w:jc w:val="both"/>
        <w:rPr>
          <w:rFonts w:ascii="Arial" w:hAnsi="Arial" w:cs="Arial"/>
        </w:rPr>
      </w:pPr>
      <w:r w:rsidRPr="00205111">
        <w:rPr>
          <w:rFonts w:ascii="Arial" w:hAnsi="Arial" w:cs="Arial"/>
        </w:rPr>
        <w:t>Мэр Тайшетского района</w:t>
      </w:r>
    </w:p>
    <w:p w:rsidR="0027136C" w:rsidRPr="00205111" w:rsidRDefault="0027136C" w:rsidP="00205111">
      <w:pPr>
        <w:tabs>
          <w:tab w:val="left" w:pos="0"/>
        </w:tabs>
        <w:jc w:val="both"/>
        <w:rPr>
          <w:rFonts w:ascii="Arial" w:hAnsi="Arial" w:cs="Arial"/>
        </w:rPr>
      </w:pPr>
      <w:r w:rsidRPr="00205111">
        <w:rPr>
          <w:rFonts w:ascii="Arial" w:hAnsi="Arial" w:cs="Arial"/>
        </w:rPr>
        <w:t>В.Н. Кириченко</w:t>
      </w:r>
      <w:bookmarkStart w:id="0" w:name="_GoBack"/>
      <w:bookmarkEnd w:id="0"/>
    </w:p>
    <w:sectPr w:rsidR="0027136C" w:rsidRPr="00205111" w:rsidSect="0016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6C" w:rsidRDefault="0027136C" w:rsidP="001C703E">
      <w:r>
        <w:separator/>
      </w:r>
    </w:p>
  </w:endnote>
  <w:endnote w:type="continuationSeparator" w:id="0">
    <w:p w:rsidR="0027136C" w:rsidRDefault="0027136C" w:rsidP="001C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6C" w:rsidRDefault="0027136C" w:rsidP="001C703E">
      <w:r>
        <w:separator/>
      </w:r>
    </w:p>
  </w:footnote>
  <w:footnote w:type="continuationSeparator" w:id="0">
    <w:p w:rsidR="0027136C" w:rsidRDefault="0027136C" w:rsidP="001C7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53AF"/>
    <w:multiLevelType w:val="hybridMultilevel"/>
    <w:tmpl w:val="CA8605C2"/>
    <w:lvl w:ilvl="0" w:tplc="F098A620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D0"/>
    <w:rsid w:val="000911B7"/>
    <w:rsid w:val="000A4F71"/>
    <w:rsid w:val="000C7305"/>
    <w:rsid w:val="00133027"/>
    <w:rsid w:val="00133D2A"/>
    <w:rsid w:val="00133FE9"/>
    <w:rsid w:val="00141F99"/>
    <w:rsid w:val="0016458E"/>
    <w:rsid w:val="001B142A"/>
    <w:rsid w:val="001B6D53"/>
    <w:rsid w:val="001C57B5"/>
    <w:rsid w:val="001C703E"/>
    <w:rsid w:val="001E4747"/>
    <w:rsid w:val="00205111"/>
    <w:rsid w:val="00227B7F"/>
    <w:rsid w:val="002451CA"/>
    <w:rsid w:val="002610F5"/>
    <w:rsid w:val="00266D9E"/>
    <w:rsid w:val="0027136C"/>
    <w:rsid w:val="00287E10"/>
    <w:rsid w:val="00295910"/>
    <w:rsid w:val="002D3C8E"/>
    <w:rsid w:val="002D6F5D"/>
    <w:rsid w:val="002E2155"/>
    <w:rsid w:val="0031534E"/>
    <w:rsid w:val="00377DF1"/>
    <w:rsid w:val="003D262C"/>
    <w:rsid w:val="003D6D87"/>
    <w:rsid w:val="003E3547"/>
    <w:rsid w:val="00416E99"/>
    <w:rsid w:val="0045243F"/>
    <w:rsid w:val="004538FA"/>
    <w:rsid w:val="004A5E5F"/>
    <w:rsid w:val="004E18B8"/>
    <w:rsid w:val="00516C6A"/>
    <w:rsid w:val="00566A19"/>
    <w:rsid w:val="00567DB8"/>
    <w:rsid w:val="005A40E4"/>
    <w:rsid w:val="005B34EE"/>
    <w:rsid w:val="005F7777"/>
    <w:rsid w:val="00647A82"/>
    <w:rsid w:val="00654996"/>
    <w:rsid w:val="006632E0"/>
    <w:rsid w:val="00675D0A"/>
    <w:rsid w:val="00690174"/>
    <w:rsid w:val="00692B7D"/>
    <w:rsid w:val="006F6545"/>
    <w:rsid w:val="007328B4"/>
    <w:rsid w:val="00747AF9"/>
    <w:rsid w:val="00774A6E"/>
    <w:rsid w:val="007C065E"/>
    <w:rsid w:val="007C2B23"/>
    <w:rsid w:val="007E3738"/>
    <w:rsid w:val="007F0217"/>
    <w:rsid w:val="007F3AC0"/>
    <w:rsid w:val="00801512"/>
    <w:rsid w:val="00811B74"/>
    <w:rsid w:val="00831037"/>
    <w:rsid w:val="0085332D"/>
    <w:rsid w:val="00875B51"/>
    <w:rsid w:val="00930006"/>
    <w:rsid w:val="00934331"/>
    <w:rsid w:val="009438A6"/>
    <w:rsid w:val="0095557B"/>
    <w:rsid w:val="00995AD0"/>
    <w:rsid w:val="00A06F5E"/>
    <w:rsid w:val="00A1259D"/>
    <w:rsid w:val="00A242C3"/>
    <w:rsid w:val="00A37C3B"/>
    <w:rsid w:val="00A44930"/>
    <w:rsid w:val="00A53588"/>
    <w:rsid w:val="00A62F4F"/>
    <w:rsid w:val="00AB0E30"/>
    <w:rsid w:val="00AB4737"/>
    <w:rsid w:val="00AF0F2D"/>
    <w:rsid w:val="00B12438"/>
    <w:rsid w:val="00B36405"/>
    <w:rsid w:val="00B61142"/>
    <w:rsid w:val="00B66A06"/>
    <w:rsid w:val="00B718E7"/>
    <w:rsid w:val="00B8487B"/>
    <w:rsid w:val="00BA6020"/>
    <w:rsid w:val="00BC431C"/>
    <w:rsid w:val="00BC52D2"/>
    <w:rsid w:val="00BE14DC"/>
    <w:rsid w:val="00BE3A4E"/>
    <w:rsid w:val="00BE75C3"/>
    <w:rsid w:val="00BF12EF"/>
    <w:rsid w:val="00C24C86"/>
    <w:rsid w:val="00C70916"/>
    <w:rsid w:val="00C72A1C"/>
    <w:rsid w:val="00C74816"/>
    <w:rsid w:val="00C80982"/>
    <w:rsid w:val="00C933DB"/>
    <w:rsid w:val="00CA0795"/>
    <w:rsid w:val="00CA3C78"/>
    <w:rsid w:val="00CA40F1"/>
    <w:rsid w:val="00D06DCB"/>
    <w:rsid w:val="00D316CE"/>
    <w:rsid w:val="00D45B5F"/>
    <w:rsid w:val="00D73B0C"/>
    <w:rsid w:val="00D87A74"/>
    <w:rsid w:val="00E6053D"/>
    <w:rsid w:val="00E86716"/>
    <w:rsid w:val="00EB26AE"/>
    <w:rsid w:val="00EB7EF1"/>
    <w:rsid w:val="00EC7241"/>
    <w:rsid w:val="00F5246F"/>
    <w:rsid w:val="00F70971"/>
    <w:rsid w:val="00FA3777"/>
    <w:rsid w:val="00FB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AD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5AD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5AD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5AD0"/>
    <w:rPr>
      <w:rFonts w:ascii="AG_CenturyOldStyle" w:hAnsi="AG_CenturyOldStyle" w:cs="Times New Roman"/>
      <w:b/>
      <w:sz w:val="20"/>
      <w:szCs w:val="20"/>
      <w:lang w:eastAsia="ru-RU"/>
    </w:rPr>
  </w:style>
  <w:style w:type="table" w:customStyle="1" w:styleId="1">
    <w:name w:val="Стиль1"/>
    <w:uiPriority w:val="99"/>
    <w:rsid w:val="002E2155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2E2155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2E2155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95AD0"/>
    <w:pPr>
      <w:ind w:left="360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95AD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12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C70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03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C70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703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66A1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A1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1</Pages>
  <Words>133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Батурина</cp:lastModifiedBy>
  <cp:revision>37</cp:revision>
  <cp:lastPrinted>2016-07-22T03:12:00Z</cp:lastPrinted>
  <dcterms:created xsi:type="dcterms:W3CDTF">2016-05-20T09:07:00Z</dcterms:created>
  <dcterms:modified xsi:type="dcterms:W3CDTF">2016-08-04T09:00:00Z</dcterms:modified>
</cp:coreProperties>
</file>