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A5465" w:rsidRPr="00AE751D" w:rsidTr="00C8517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A5465" w:rsidRPr="00AE751D" w:rsidRDefault="004A5465" w:rsidP="00C8517D">
            <w:pPr>
              <w:pStyle w:val="1"/>
            </w:pPr>
            <w:r w:rsidRPr="00AE751D">
              <w:t>Р о с с и й с к а я  Ф е д е р а ц и я</w:t>
            </w:r>
          </w:p>
          <w:p w:rsidR="004A5465" w:rsidRPr="00AE751D" w:rsidRDefault="004A5465" w:rsidP="00C8517D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AE751D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4A5465" w:rsidRPr="00AE751D" w:rsidRDefault="004A5465" w:rsidP="00C8517D">
            <w:pPr>
              <w:jc w:val="center"/>
              <w:rPr>
                <w:b/>
                <w:sz w:val="32"/>
              </w:rPr>
            </w:pPr>
            <w:r w:rsidRPr="00AE751D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A5465" w:rsidRPr="00AE751D" w:rsidRDefault="004A5465" w:rsidP="00C8517D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AE751D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4A5465" w:rsidRPr="00AE751D" w:rsidRDefault="004A5465" w:rsidP="00C8517D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AE751D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4A5465" w:rsidRPr="00ED33D0" w:rsidRDefault="004A5465" w:rsidP="00C8517D">
            <w:pPr>
              <w:pStyle w:val="2"/>
              <w:suppressLineNumbers/>
              <w:ind w:left="0"/>
              <w:jc w:val="center"/>
              <w:rPr>
                <w:i/>
                <w:color w:val="FF0000"/>
                <w:sz w:val="20"/>
              </w:rPr>
            </w:pPr>
          </w:p>
        </w:tc>
      </w:tr>
    </w:tbl>
    <w:p w:rsidR="004A5465" w:rsidRPr="00AE751D" w:rsidRDefault="004A5465" w:rsidP="004A5465">
      <w:pPr>
        <w:rPr>
          <w:szCs w:val="20"/>
        </w:rPr>
      </w:pPr>
    </w:p>
    <w:p w:rsidR="004A5465" w:rsidRPr="007453C8" w:rsidRDefault="004A5465" w:rsidP="004A5465">
      <w:r w:rsidRPr="007453C8">
        <w:t xml:space="preserve">от  </w:t>
      </w:r>
      <w:r w:rsidR="00F13C61">
        <w:t xml:space="preserve"> </w:t>
      </w:r>
      <w:r w:rsidRPr="007453C8">
        <w:t>”</w:t>
      </w:r>
      <w:r w:rsidR="004D73F2">
        <w:t>__</w:t>
      </w:r>
      <w:r w:rsidR="00D04C17">
        <w:t>19</w:t>
      </w:r>
      <w:r w:rsidR="004D73F2">
        <w:t>___</w:t>
      </w:r>
      <w:r w:rsidRPr="007453C8">
        <w:t>”</w:t>
      </w:r>
      <w:r w:rsidR="00F13C61">
        <w:t xml:space="preserve"> </w:t>
      </w:r>
      <w:r w:rsidR="004D73F2">
        <w:t>__</w:t>
      </w:r>
      <w:r w:rsidR="00D04C17">
        <w:t>08</w:t>
      </w:r>
      <w:r w:rsidR="004D73F2">
        <w:t xml:space="preserve">______________ </w:t>
      </w:r>
      <w:r w:rsidRPr="007453C8">
        <w:t xml:space="preserve">2016 г.                       № </w:t>
      </w:r>
      <w:r w:rsidR="004D73F2">
        <w:t>__</w:t>
      </w:r>
      <w:r w:rsidR="00D04C17">
        <w:t>284</w:t>
      </w:r>
      <w:r w:rsidR="004D73F2">
        <w:t>_____</w:t>
      </w:r>
    </w:p>
    <w:p w:rsidR="004A5465" w:rsidRPr="007453C8" w:rsidRDefault="004A5465" w:rsidP="004A5465"/>
    <w:tbl>
      <w:tblPr>
        <w:tblW w:w="9854" w:type="dxa"/>
        <w:tblLayout w:type="fixed"/>
        <w:tblLook w:val="0000"/>
      </w:tblPr>
      <w:tblGrid>
        <w:gridCol w:w="5211"/>
        <w:gridCol w:w="4643"/>
      </w:tblGrid>
      <w:tr w:rsidR="004A5465" w:rsidRPr="007453C8" w:rsidTr="00C8517D">
        <w:tc>
          <w:tcPr>
            <w:tcW w:w="5211" w:type="dxa"/>
            <w:vAlign w:val="bottom"/>
          </w:tcPr>
          <w:p w:rsidR="008831B9" w:rsidRPr="007453C8" w:rsidRDefault="004A5465" w:rsidP="00C8517D">
            <w:pPr>
              <w:pStyle w:val="ConsPlusTitle"/>
              <w:widowControl/>
              <w:rPr>
                <w:b w:val="0"/>
              </w:rPr>
            </w:pPr>
            <w:r w:rsidRPr="007453C8">
              <w:rPr>
                <w:b w:val="0"/>
              </w:rPr>
              <w:t xml:space="preserve">Об утверждении </w:t>
            </w:r>
            <w:r w:rsidR="008831B9" w:rsidRPr="007453C8">
              <w:rPr>
                <w:b w:val="0"/>
              </w:rPr>
              <w:t xml:space="preserve">Порядка </w:t>
            </w:r>
            <w:r w:rsidR="006D2948" w:rsidRPr="007453C8">
              <w:rPr>
                <w:b w:val="0"/>
              </w:rPr>
              <w:t xml:space="preserve">ведения реестра </w:t>
            </w:r>
          </w:p>
          <w:p w:rsidR="004A5465" w:rsidRPr="007453C8" w:rsidRDefault="006D2948" w:rsidP="00C8517D">
            <w:pPr>
              <w:pStyle w:val="ConsPlusTitle"/>
              <w:widowControl/>
              <w:rPr>
                <w:b w:val="0"/>
              </w:rPr>
            </w:pPr>
            <w:r w:rsidRPr="007453C8">
              <w:rPr>
                <w:b w:val="0"/>
              </w:rPr>
              <w:t xml:space="preserve">расходных обязательств </w:t>
            </w:r>
            <w:r w:rsidR="004A5465" w:rsidRPr="007453C8">
              <w:rPr>
                <w:b w:val="0"/>
              </w:rPr>
              <w:t>муниципально</w:t>
            </w:r>
            <w:r w:rsidR="008831B9" w:rsidRPr="007453C8">
              <w:rPr>
                <w:b w:val="0"/>
              </w:rPr>
              <w:t>го</w:t>
            </w:r>
            <w:r w:rsidR="004A5465" w:rsidRPr="007453C8">
              <w:rPr>
                <w:b w:val="0"/>
              </w:rPr>
              <w:t xml:space="preserve"> образовани</w:t>
            </w:r>
            <w:r w:rsidR="008831B9" w:rsidRPr="007453C8">
              <w:rPr>
                <w:b w:val="0"/>
              </w:rPr>
              <w:t>я</w:t>
            </w:r>
            <w:r w:rsidR="004A5465" w:rsidRPr="007453C8">
              <w:rPr>
                <w:b w:val="0"/>
              </w:rPr>
              <w:t xml:space="preserve"> "Тайшетский район" </w:t>
            </w:r>
          </w:p>
          <w:p w:rsidR="004A5465" w:rsidRPr="007453C8" w:rsidRDefault="004A5465" w:rsidP="00C8517D"/>
        </w:tc>
        <w:tc>
          <w:tcPr>
            <w:tcW w:w="4643" w:type="dxa"/>
          </w:tcPr>
          <w:p w:rsidR="004A5465" w:rsidRPr="007453C8" w:rsidRDefault="004A5465" w:rsidP="00C8517D"/>
        </w:tc>
      </w:tr>
    </w:tbl>
    <w:p w:rsidR="004A5465" w:rsidRPr="00393647" w:rsidRDefault="004A5465" w:rsidP="004A5465">
      <w:pPr>
        <w:tabs>
          <w:tab w:val="left" w:pos="540"/>
        </w:tabs>
        <w:ind w:right="-5"/>
        <w:jc w:val="both"/>
      </w:pPr>
      <w:r w:rsidRPr="007453C8">
        <w:rPr>
          <w:b/>
          <w:bCs/>
        </w:rPr>
        <w:t xml:space="preserve">        </w:t>
      </w:r>
      <w:r w:rsidRPr="007453C8">
        <w:t xml:space="preserve">В соответствии со статьей </w:t>
      </w:r>
      <w:r w:rsidR="0018721F" w:rsidRPr="007453C8">
        <w:t>87</w:t>
      </w:r>
      <w:r w:rsidRPr="007453C8">
        <w:t xml:space="preserve"> Бюджетного кодекса Российской Федерации,  </w:t>
      </w:r>
      <w:r w:rsidR="0018721F" w:rsidRPr="007453C8">
        <w:t>Федеральным законом от 06.10.2003</w:t>
      </w:r>
      <w:r w:rsidR="00617447">
        <w:t xml:space="preserve"> </w:t>
      </w:r>
      <w:r w:rsidR="0018721F" w:rsidRPr="007453C8">
        <w:t xml:space="preserve">г. № 131-ФЗ "Об общих принципах организации местного самоуправления в Российской Федерации", </w:t>
      </w:r>
      <w:r w:rsidR="006063FA" w:rsidRPr="000B4A4A">
        <w:t xml:space="preserve">статьей  </w:t>
      </w:r>
      <w:r w:rsidR="00A33B4D" w:rsidRPr="000B4A4A">
        <w:t>4</w:t>
      </w:r>
      <w:r w:rsidR="00A33B4D" w:rsidRPr="007453C8">
        <w:t xml:space="preserve"> </w:t>
      </w:r>
      <w:r w:rsidR="006063FA" w:rsidRPr="007453C8">
        <w:t xml:space="preserve"> Положения о бюджетном процессе муниципального образования "Тайшетский район", утвержденного решением Думы Тайшетского района от 24.12.2007 г. № 283 (в редакции решений Думы Тайшетского района от 30.06.2009г. № 375, от 21.12.2010г. № 25, от 26.06.2012г. № 122, от 26.11.2013г. № 208,</w:t>
      </w:r>
      <w:r w:rsidR="006063FA" w:rsidRPr="007453C8">
        <w:rPr>
          <w:b/>
          <w:i/>
          <w:color w:val="FF0000"/>
          <w:sz w:val="20"/>
          <w:szCs w:val="20"/>
        </w:rPr>
        <w:t xml:space="preserve"> </w:t>
      </w:r>
      <w:r w:rsidR="006063FA" w:rsidRPr="007453C8">
        <w:t xml:space="preserve">от 27.10.2015 г. № 12, от 25.02.2016 г. № 28),  </w:t>
      </w:r>
      <w:r w:rsidRPr="007453C8">
        <w:t>руководствуясь ст.ст</w:t>
      </w:r>
      <w:r w:rsidRPr="00971979">
        <w:t>. 22, 45</w:t>
      </w:r>
      <w:r w:rsidR="00A33B4D" w:rsidRPr="00971979">
        <w:t>, 58</w:t>
      </w:r>
      <w:r w:rsidRPr="007453C8">
        <w:t xml:space="preserve"> Устава муниципального образования "Тайшетский район", администрация Тайшетского района</w:t>
      </w:r>
    </w:p>
    <w:p w:rsidR="004A5465" w:rsidRPr="00393647" w:rsidRDefault="004A5465" w:rsidP="004A5465">
      <w:pPr>
        <w:ind w:right="-568"/>
      </w:pPr>
    </w:p>
    <w:p w:rsidR="004A5465" w:rsidRPr="00393647" w:rsidRDefault="004A5465" w:rsidP="004A5465">
      <w:pPr>
        <w:ind w:right="-568"/>
      </w:pPr>
      <w:r w:rsidRPr="00393647">
        <w:t>ПОСТАНОВЛЯЕТ:</w:t>
      </w:r>
      <w:r>
        <w:t xml:space="preserve">    </w:t>
      </w:r>
    </w:p>
    <w:p w:rsidR="004A5465" w:rsidRPr="00393647" w:rsidRDefault="004A5465" w:rsidP="004A5465">
      <w:pPr>
        <w:ind w:right="-568"/>
      </w:pPr>
    </w:p>
    <w:p w:rsidR="008831B9" w:rsidRDefault="004A5465" w:rsidP="004A5465">
      <w:pPr>
        <w:suppressAutoHyphens/>
        <w:jc w:val="both"/>
      </w:pPr>
      <w:r w:rsidRPr="00393647">
        <w:t xml:space="preserve">        </w:t>
      </w:r>
      <w:r w:rsidR="008831B9">
        <w:tab/>
      </w:r>
      <w:r w:rsidRPr="00DD65B2">
        <w:t>1.</w:t>
      </w:r>
      <w:r w:rsidR="00D059F7">
        <w:t xml:space="preserve"> </w:t>
      </w:r>
      <w:r w:rsidRPr="00DD65B2">
        <w:t xml:space="preserve">Утвердить </w:t>
      </w:r>
      <w:r w:rsidR="008831B9">
        <w:t xml:space="preserve">Порядок </w:t>
      </w:r>
      <w:r w:rsidR="00A33B4D">
        <w:t>ведения реестра расходных обязательств</w:t>
      </w:r>
      <w:r w:rsidR="008831B9">
        <w:t xml:space="preserve"> муниципального образования </w:t>
      </w:r>
      <w:r w:rsidR="003C238D" w:rsidRPr="002A1513">
        <w:t>"</w:t>
      </w:r>
      <w:r w:rsidR="008831B9">
        <w:t>Тайшетский район</w:t>
      </w:r>
      <w:r w:rsidR="003C238D" w:rsidRPr="002A1513">
        <w:t>"</w:t>
      </w:r>
      <w:r w:rsidR="008831B9">
        <w:t xml:space="preserve"> </w:t>
      </w:r>
      <w:r w:rsidRPr="00DD65B2">
        <w:t>(прилагается).</w:t>
      </w:r>
    </w:p>
    <w:p w:rsidR="00D059F7" w:rsidRPr="00DD65B2" w:rsidRDefault="00D059F7" w:rsidP="004A5465">
      <w:pPr>
        <w:suppressAutoHyphens/>
        <w:jc w:val="both"/>
      </w:pPr>
      <w:r>
        <w:t xml:space="preserve">            2.  </w:t>
      </w:r>
      <w:r w:rsidR="004D73F2">
        <w:t>Признать</w:t>
      </w:r>
      <w:r>
        <w:t xml:space="preserve"> утратившим силу постановление администрации Тайшетского района от 21.02.2012</w:t>
      </w:r>
      <w:r w:rsidR="004D73F2">
        <w:t xml:space="preserve"> </w:t>
      </w:r>
      <w:r>
        <w:t xml:space="preserve">г. № 315 </w:t>
      </w:r>
      <w:r w:rsidRPr="002A1513">
        <w:t>"</w:t>
      </w:r>
      <w:r>
        <w:t xml:space="preserve">Об утверждении порядка ведения реестра расходных обязательств муниципального образования </w:t>
      </w:r>
      <w:r w:rsidRPr="002A1513">
        <w:t>"</w:t>
      </w:r>
      <w:r>
        <w:t>Тайшетский район</w:t>
      </w:r>
      <w:r w:rsidRPr="002A1513">
        <w:t>"</w:t>
      </w:r>
      <w:r>
        <w:t>.</w:t>
      </w:r>
    </w:p>
    <w:p w:rsidR="004A5465" w:rsidRDefault="004A5465" w:rsidP="00D059F7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 w:rsidRPr="00DD65B2">
        <w:t xml:space="preserve">       </w:t>
      </w:r>
      <w:r w:rsidR="008831B9">
        <w:tab/>
      </w:r>
      <w:r w:rsidR="00D059F7">
        <w:t>3.</w:t>
      </w:r>
      <w:r w:rsidRPr="00DD65B2">
        <w:t xml:space="preserve"> Отделу контроля, делопроизводства аппарата администрации Тайшетского района</w:t>
      </w:r>
      <w:r w:rsidRPr="00393647">
        <w:t xml:space="preserve"> (Бурмакина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8831B9" w:rsidRPr="00393647" w:rsidRDefault="004727AC" w:rsidP="004A5465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  <w:rPr>
          <w:spacing w:val="-12"/>
        </w:rPr>
      </w:pPr>
      <w:r>
        <w:tab/>
      </w:r>
      <w:r w:rsidR="007453C8">
        <w:t>4</w:t>
      </w:r>
      <w:r w:rsidR="008831B9">
        <w:t>. Контроль за исполнением настоящего постановления возложить на заместителя мэра Тайшетского района по финансово-экономическим вопросам Ларионову Н.Я.</w:t>
      </w:r>
    </w:p>
    <w:p w:rsidR="004A5465" w:rsidRPr="00393647" w:rsidRDefault="004A5465" w:rsidP="004A5465">
      <w:pPr>
        <w:suppressAutoHyphens/>
        <w:jc w:val="both"/>
      </w:pPr>
      <w:r w:rsidRPr="00393647">
        <w:t xml:space="preserve">       </w:t>
      </w:r>
    </w:p>
    <w:p w:rsidR="004A5465" w:rsidRPr="00393647" w:rsidRDefault="004A5465" w:rsidP="004A5465">
      <w:pPr>
        <w:autoSpaceDE w:val="0"/>
        <w:autoSpaceDN w:val="0"/>
        <w:adjustRightInd w:val="0"/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ind w:firstLine="709"/>
        <w:jc w:val="both"/>
      </w:pPr>
      <w:r w:rsidRPr="00393647">
        <w:t>Мэр Тайшетского района                                             В.Н. Кириченко</w:t>
      </w:r>
    </w:p>
    <w:p w:rsidR="004A5465" w:rsidRPr="00393647" w:rsidRDefault="004A5465" w:rsidP="004A5465">
      <w:pPr>
        <w:jc w:val="both"/>
      </w:pPr>
    </w:p>
    <w:p w:rsidR="004D73F2" w:rsidRDefault="004D73F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3F2" w:rsidRDefault="004D73F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3F2" w:rsidRDefault="004D73F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3F2" w:rsidRDefault="004D73F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1513" w:rsidRPr="002A1513" w:rsidRDefault="002A1513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A1513" w:rsidRPr="002A1513" w:rsidRDefault="002A1513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2A1513" w:rsidRDefault="002A1513" w:rsidP="002A1513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"__" 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151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A1513" w:rsidRDefault="002A1513" w:rsidP="002A1513">
      <w:pPr>
        <w:pStyle w:val="ConsPlusNormal"/>
        <w:jc w:val="both"/>
      </w:pPr>
    </w:p>
    <w:p w:rsidR="002A1513" w:rsidRDefault="002A1513" w:rsidP="002A1513">
      <w:pPr>
        <w:pStyle w:val="ConsPlusTitle"/>
        <w:jc w:val="center"/>
      </w:pPr>
      <w:bookmarkStart w:id="0" w:name="P1206"/>
      <w:bookmarkEnd w:id="0"/>
      <w:r>
        <w:t>ПОРЯДОК</w:t>
      </w:r>
    </w:p>
    <w:p w:rsidR="002A1513" w:rsidRDefault="00530543" w:rsidP="002A1513">
      <w:pPr>
        <w:pStyle w:val="ConsPlusTitle"/>
        <w:jc w:val="center"/>
      </w:pPr>
      <w:r>
        <w:t>ВЕДЕНИЯ РЕЕСТРА РАСХОДНЫХ ОБЯЗАТЕЛЬСТВ</w:t>
      </w:r>
      <w:r w:rsidR="002A1513">
        <w:t xml:space="preserve"> </w:t>
      </w:r>
    </w:p>
    <w:p w:rsidR="002A1513" w:rsidRDefault="002A1513" w:rsidP="002A1513">
      <w:pPr>
        <w:pStyle w:val="ConsPlusTitle"/>
        <w:jc w:val="center"/>
      </w:pPr>
      <w:r>
        <w:t xml:space="preserve">МУНИЦИПАЛЬНОГО ОБРАЗОВАНИЯ </w:t>
      </w:r>
      <w:r w:rsidR="003C238D" w:rsidRPr="002A1513">
        <w:t>"</w:t>
      </w:r>
      <w:r>
        <w:t>ТАЙШЕТСКИЙ РАЙОН</w:t>
      </w:r>
      <w:r w:rsidR="003C238D" w:rsidRPr="002A1513">
        <w:t>"</w:t>
      </w:r>
    </w:p>
    <w:p w:rsidR="001F4464" w:rsidRPr="004562BC" w:rsidRDefault="001F4464" w:rsidP="002A1513">
      <w:pPr>
        <w:pStyle w:val="ConsPlusTitle"/>
        <w:jc w:val="center"/>
      </w:pPr>
    </w:p>
    <w:p w:rsidR="004669BB" w:rsidRPr="00685B8B" w:rsidRDefault="004669BB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685B8B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реестра расходных обязательств </w:t>
      </w:r>
      <w:r w:rsidR="004562BC" w:rsidRPr="00685B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Pr="00685B8B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hyperlink r:id="rId7" w:history="1">
        <w:r w:rsidRPr="00685B8B">
          <w:rPr>
            <w:rFonts w:ascii="Times New Roman" w:hAnsi="Times New Roman" w:cs="Times New Roman"/>
            <w:sz w:val="24"/>
            <w:szCs w:val="24"/>
          </w:rPr>
          <w:t>статьей 87</w:t>
        </w:r>
      </w:hyperlink>
      <w:r w:rsidRPr="00685B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685B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5B8B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86DD7" w:rsidRPr="00685B8B">
        <w:rPr>
          <w:rFonts w:ascii="Times New Roman" w:hAnsi="Times New Roman" w:cs="Times New Roman"/>
          <w:sz w:val="24"/>
          <w:szCs w:val="24"/>
        </w:rPr>
        <w:t>г. №</w:t>
      </w:r>
      <w:r w:rsidRPr="00685B8B">
        <w:rPr>
          <w:rFonts w:ascii="Times New Roman" w:hAnsi="Times New Roman" w:cs="Times New Roman"/>
          <w:sz w:val="24"/>
          <w:szCs w:val="24"/>
        </w:rPr>
        <w:t xml:space="preserve">  131-ФЗ "Об общих принципах организации местного самоуправления в Российской Федерации", </w:t>
      </w:r>
      <w:hyperlink r:id="rId9" w:history="1">
        <w:r w:rsidRPr="00685B8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B8B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01.07.2015</w:t>
      </w:r>
      <w:r w:rsidR="00D86DD7" w:rsidRPr="00685B8B">
        <w:rPr>
          <w:rFonts w:ascii="Times New Roman" w:hAnsi="Times New Roman" w:cs="Times New Roman"/>
          <w:sz w:val="24"/>
          <w:szCs w:val="24"/>
        </w:rPr>
        <w:t>г. №</w:t>
      </w:r>
      <w:r w:rsidRPr="00685B8B">
        <w:rPr>
          <w:rFonts w:ascii="Times New Roman" w:hAnsi="Times New Roman" w:cs="Times New Roman"/>
          <w:sz w:val="24"/>
          <w:szCs w:val="24"/>
        </w:rPr>
        <w:t xml:space="preserve"> 103н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Федерации", </w:t>
      </w:r>
      <w:hyperlink r:id="rId10" w:history="1">
        <w:r w:rsidRPr="00685B8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D86DD7" w:rsidRPr="00685B8B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>,</w:t>
      </w:r>
      <w:r w:rsidR="00EF6867" w:rsidRPr="00685B8B">
        <w:t xml:space="preserve"> </w:t>
      </w:r>
      <w:r w:rsidR="00EF6867" w:rsidRPr="00685B8B">
        <w:rPr>
          <w:rFonts w:ascii="Times New Roman" w:hAnsi="Times New Roman" w:cs="Times New Roman"/>
          <w:sz w:val="24"/>
          <w:szCs w:val="24"/>
        </w:rPr>
        <w:t xml:space="preserve">статьей  </w:t>
      </w:r>
      <w:r w:rsidR="00EF6867" w:rsidRPr="000B4A4A">
        <w:rPr>
          <w:rFonts w:ascii="Times New Roman" w:hAnsi="Times New Roman" w:cs="Times New Roman"/>
          <w:sz w:val="24"/>
          <w:szCs w:val="24"/>
        </w:rPr>
        <w:t xml:space="preserve">4 </w:t>
      </w:r>
      <w:r w:rsidR="00EF6867" w:rsidRPr="00685B8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муниципального образования "Тайшетский район", утвержденного решением Думы Тайшетского района от 24.12.2007 г. № 283 (в редакции решений Думы Тайшетского района от 30.06.2009г. № 375, от 21.12.2010г. № 25, от 26.06.2012г. № 122, от 26.11.2013г. № 208,</w:t>
      </w:r>
      <w:r w:rsidR="00EF6867" w:rsidRPr="00685B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F6867" w:rsidRPr="00685B8B">
        <w:rPr>
          <w:rFonts w:ascii="Times New Roman" w:hAnsi="Times New Roman" w:cs="Times New Roman"/>
          <w:sz w:val="24"/>
          <w:szCs w:val="24"/>
        </w:rPr>
        <w:t>от 27.10.2015 г. № 12, от 25.02.2016 г. № 28)</w:t>
      </w:r>
      <w:r w:rsidR="00EF6867" w:rsidRPr="00685B8B">
        <w:t xml:space="preserve">  </w:t>
      </w:r>
      <w:r w:rsidRPr="00685B8B">
        <w:rPr>
          <w:rFonts w:ascii="Times New Roman" w:hAnsi="Times New Roman" w:cs="Times New Roman"/>
          <w:sz w:val="24"/>
          <w:szCs w:val="24"/>
        </w:rPr>
        <w:t xml:space="preserve"> и устанавливает правила ведения реестра расходных обязательств </w:t>
      </w:r>
      <w:r w:rsidR="00EF6867" w:rsidRPr="00685B8B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>.</w:t>
      </w:r>
    </w:p>
    <w:p w:rsidR="004669BB" w:rsidRPr="00685B8B" w:rsidRDefault="004669BB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2.</w:t>
      </w:r>
      <w:r w:rsidR="00C8517D"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Pr="00685B8B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тексте настоящего Порядка, используются в значениях, установленных Бюджетным </w:t>
      </w:r>
      <w:hyperlink r:id="rId11" w:history="1">
        <w:r w:rsidRPr="00685B8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B8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F6867" w:rsidRPr="00685B8B">
        <w:rPr>
          <w:rFonts w:ascii="Times New Roman" w:hAnsi="Times New Roman" w:cs="Times New Roman"/>
          <w:sz w:val="24"/>
          <w:szCs w:val="24"/>
        </w:rPr>
        <w:t>.</w:t>
      </w:r>
    </w:p>
    <w:p w:rsidR="004669BB" w:rsidRDefault="004669BB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3.</w:t>
      </w:r>
      <w:r w:rsidR="004D73F2">
        <w:rPr>
          <w:rFonts w:ascii="Times New Roman" w:hAnsi="Times New Roman" w:cs="Times New Roman"/>
          <w:sz w:val="24"/>
          <w:szCs w:val="24"/>
        </w:rPr>
        <w:t xml:space="preserve"> </w:t>
      </w:r>
      <w:r w:rsidRPr="00685B8B">
        <w:rPr>
          <w:rFonts w:ascii="Times New Roman" w:hAnsi="Times New Roman" w:cs="Times New Roman"/>
          <w:sz w:val="24"/>
          <w:szCs w:val="24"/>
        </w:rPr>
        <w:t xml:space="preserve">Под реестром расходных обязательств </w:t>
      </w:r>
      <w:r w:rsidR="00EF6867" w:rsidRPr="00685B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Pr="00685B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6FCE">
        <w:rPr>
          <w:rFonts w:ascii="Times New Roman" w:hAnsi="Times New Roman" w:cs="Times New Roman"/>
          <w:sz w:val="24"/>
          <w:szCs w:val="24"/>
        </w:rPr>
        <w:t>–</w:t>
      </w:r>
      <w:r w:rsidRPr="00685B8B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26FCE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685B8B">
        <w:rPr>
          <w:rFonts w:ascii="Times New Roman" w:hAnsi="Times New Roman" w:cs="Times New Roman"/>
          <w:sz w:val="24"/>
          <w:szCs w:val="24"/>
        </w:rPr>
        <w:t xml:space="preserve">) понимается используемый при составлении проекта решения о бюджете </w:t>
      </w:r>
      <w:r w:rsidR="00EF6867" w:rsidRPr="00685B8B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4D73F2">
        <w:rPr>
          <w:rFonts w:ascii="Times New Roman" w:hAnsi="Times New Roman" w:cs="Times New Roman"/>
          <w:sz w:val="24"/>
          <w:szCs w:val="24"/>
        </w:rPr>
        <w:t xml:space="preserve"> (далее – районный бюджет)</w:t>
      </w:r>
      <w:r w:rsidR="00EF6867"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Pr="00685B8B">
        <w:rPr>
          <w:rFonts w:ascii="Times New Roman" w:hAnsi="Times New Roman" w:cs="Times New Roman"/>
          <w:sz w:val="24"/>
          <w:szCs w:val="24"/>
        </w:rPr>
        <w:t xml:space="preserve">свод (перечень) </w:t>
      </w:r>
      <w:r w:rsidR="00C67E01" w:rsidRPr="00685B8B">
        <w:rPr>
          <w:rFonts w:ascii="Times New Roman" w:hAnsi="Times New Roman" w:cs="Times New Roman"/>
          <w:sz w:val="24"/>
          <w:szCs w:val="24"/>
        </w:rPr>
        <w:t>законов, иных нормативных правовых актов Российской Федерации, Иркутской области, муниципальных правовых актов муниципального образования "Тайшетский район"</w:t>
      </w:r>
      <w:r w:rsidR="00C67E01">
        <w:rPr>
          <w:rFonts w:ascii="Times New Roman" w:hAnsi="Times New Roman" w:cs="Times New Roman"/>
          <w:sz w:val="24"/>
          <w:szCs w:val="24"/>
        </w:rPr>
        <w:t>,</w:t>
      </w:r>
      <w:r w:rsidRPr="00685B8B">
        <w:rPr>
          <w:rFonts w:ascii="Times New Roman" w:hAnsi="Times New Roman" w:cs="Times New Roman"/>
          <w:sz w:val="24"/>
          <w:szCs w:val="24"/>
        </w:rPr>
        <w:t xml:space="preserve">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="00EF6867" w:rsidRPr="00685B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Pr="00685B8B">
        <w:rPr>
          <w:rFonts w:ascii="Times New Roman" w:hAnsi="Times New Roman" w:cs="Times New Roman"/>
          <w:sz w:val="24"/>
          <w:szCs w:val="24"/>
        </w:rPr>
        <w:t>с оценкой объемов бюджетных ассигнований, необходимых для исполнения включенных в реестр обязательств.</w:t>
      </w:r>
    </w:p>
    <w:p w:rsidR="00C8517D" w:rsidRPr="00685B8B" w:rsidRDefault="00ED526F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4. </w:t>
      </w:r>
      <w:r w:rsidR="00C8517D" w:rsidRPr="00685B8B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 ведется с целью учета расходных обязательств муниципального образования "Тайшетский район" и определения объема средств </w:t>
      </w:r>
      <w:r w:rsidR="004D73F2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C8517D" w:rsidRPr="00685B8B">
        <w:rPr>
          <w:rFonts w:ascii="Times New Roman" w:hAnsi="Times New Roman" w:cs="Times New Roman"/>
          <w:sz w:val="24"/>
          <w:szCs w:val="24"/>
        </w:rPr>
        <w:t>, необходимых для их исполнения.</w:t>
      </w:r>
    </w:p>
    <w:p w:rsidR="00ED526F" w:rsidRPr="004D73F2" w:rsidRDefault="00ED526F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3F2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726FCE" w:rsidRPr="00685B8B">
        <w:rPr>
          <w:rFonts w:ascii="Times New Roman" w:hAnsi="Times New Roman" w:cs="Times New Roman"/>
          <w:sz w:val="24"/>
          <w:szCs w:val="24"/>
        </w:rPr>
        <w:t>реестр</w:t>
      </w:r>
      <w:r w:rsidR="00726FCE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4D73F2">
        <w:rPr>
          <w:rFonts w:ascii="Times New Roman" w:hAnsi="Times New Roman" w:cs="Times New Roman"/>
          <w:sz w:val="24"/>
          <w:szCs w:val="24"/>
        </w:rPr>
        <w:t xml:space="preserve"> используются при составлении проекта </w:t>
      </w:r>
      <w:r w:rsidR="004D73F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D73F2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период, внесении изменений в решение о</w:t>
      </w:r>
      <w:r w:rsidR="004D73F2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4D73F2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4D73F2">
        <w:rPr>
          <w:rFonts w:ascii="Times New Roman" w:hAnsi="Times New Roman" w:cs="Times New Roman"/>
          <w:sz w:val="24"/>
          <w:szCs w:val="24"/>
        </w:rPr>
        <w:t xml:space="preserve"> </w:t>
      </w:r>
      <w:r w:rsidRPr="004D73F2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период, а так же при определении объема бюджетных ассигнований на исполнение действующих расходных обязательств и объема бюджетных ассигнований на исполнение принимаемых расходных обязательств.</w:t>
      </w:r>
    </w:p>
    <w:p w:rsidR="009F14C9" w:rsidRPr="00685B8B" w:rsidRDefault="00ED526F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3F2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68" w:history="1">
        <w:r w:rsidR="004669BB" w:rsidRPr="004D73F2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="00726FCE" w:rsidRPr="00726FCE">
        <w:rPr>
          <w:rFonts w:ascii="Times New Roman" w:hAnsi="Times New Roman" w:cs="Times New Roman"/>
          <w:sz w:val="24"/>
          <w:szCs w:val="24"/>
        </w:rPr>
        <w:t xml:space="preserve"> </w:t>
      </w:r>
      <w:r w:rsidR="00726FCE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4669BB" w:rsidRPr="004D73F2">
        <w:rPr>
          <w:rFonts w:ascii="Times New Roman" w:hAnsi="Times New Roman" w:cs="Times New Roman"/>
          <w:sz w:val="24"/>
          <w:szCs w:val="24"/>
        </w:rPr>
        <w:t xml:space="preserve"> составляется и ведется </w:t>
      </w:r>
      <w:r w:rsidR="00FE0865" w:rsidRPr="004D73F2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FE0865" w:rsidRPr="00685B8B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0865" w:rsidRPr="00685B8B">
        <w:rPr>
          <w:rFonts w:ascii="Times New Roman" w:hAnsi="Times New Roman" w:cs="Times New Roman"/>
          <w:sz w:val="24"/>
          <w:szCs w:val="24"/>
        </w:rPr>
        <w:t>–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FE0865" w:rsidRPr="00685B8B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) по форме </w:t>
      </w:r>
      <w:r w:rsidR="004669BB" w:rsidRPr="0061744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41791" w:rsidRPr="00617447">
        <w:rPr>
          <w:rFonts w:ascii="Times New Roman" w:hAnsi="Times New Roman" w:cs="Times New Roman"/>
          <w:sz w:val="24"/>
          <w:szCs w:val="24"/>
        </w:rPr>
        <w:t xml:space="preserve"> </w:t>
      </w:r>
      <w:r w:rsidR="004669BB" w:rsidRPr="00617447">
        <w:rPr>
          <w:rFonts w:ascii="Times New Roman" w:hAnsi="Times New Roman" w:cs="Times New Roman"/>
          <w:sz w:val="24"/>
          <w:szCs w:val="24"/>
        </w:rPr>
        <w:t xml:space="preserve"> 1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к настоящему Порядку на основании </w:t>
      </w:r>
      <w:hyperlink w:anchor="P68" w:history="1">
        <w:r w:rsidR="004669BB" w:rsidRPr="00685B8B">
          <w:rPr>
            <w:rFonts w:ascii="Times New Roman" w:hAnsi="Times New Roman" w:cs="Times New Roman"/>
            <w:sz w:val="24"/>
            <w:szCs w:val="24"/>
          </w:rPr>
          <w:t>реестров</w:t>
        </w:r>
      </w:hyperlink>
      <w:r w:rsidR="004669BB" w:rsidRPr="00685B8B">
        <w:rPr>
          <w:rFonts w:ascii="Times New Roman" w:hAnsi="Times New Roman" w:cs="Times New Roman"/>
          <w:sz w:val="24"/>
          <w:szCs w:val="24"/>
        </w:rPr>
        <w:t xml:space="preserve"> расходных обязательств главных распорядителей бюджетных средств </w:t>
      </w:r>
      <w:r w:rsidR="00330DAC" w:rsidRPr="00685B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="004669BB" w:rsidRPr="00685B8B">
        <w:rPr>
          <w:rFonts w:ascii="Times New Roman" w:hAnsi="Times New Roman" w:cs="Times New Roman"/>
          <w:sz w:val="24"/>
          <w:szCs w:val="24"/>
        </w:rPr>
        <w:t>(далее - главны</w:t>
      </w:r>
      <w:r w:rsidR="00DE2894" w:rsidRPr="00685B8B">
        <w:rPr>
          <w:rFonts w:ascii="Times New Roman" w:hAnsi="Times New Roman" w:cs="Times New Roman"/>
          <w:sz w:val="24"/>
          <w:szCs w:val="24"/>
        </w:rPr>
        <w:t>е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E2894" w:rsidRPr="00685B8B">
        <w:rPr>
          <w:rFonts w:ascii="Times New Roman" w:hAnsi="Times New Roman" w:cs="Times New Roman"/>
          <w:sz w:val="24"/>
          <w:szCs w:val="24"/>
        </w:rPr>
        <w:t>и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бюджетных средств), представляемых в </w:t>
      </w:r>
      <w:r w:rsidR="009F04AB" w:rsidRPr="00685B8B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4669BB" w:rsidRPr="00685B8B">
        <w:rPr>
          <w:rFonts w:ascii="Times New Roman" w:hAnsi="Times New Roman" w:cs="Times New Roman"/>
          <w:sz w:val="24"/>
          <w:szCs w:val="24"/>
        </w:rPr>
        <w:t>в сроки, установленные настоящим Порядком</w:t>
      </w:r>
      <w:r w:rsidR="009F14C9" w:rsidRPr="00685B8B">
        <w:rPr>
          <w:rFonts w:ascii="Times New Roman" w:hAnsi="Times New Roman" w:cs="Times New Roman"/>
          <w:sz w:val="24"/>
          <w:szCs w:val="24"/>
        </w:rPr>
        <w:t>.</w:t>
      </w:r>
    </w:p>
    <w:p w:rsidR="00A94342" w:rsidRPr="00685B8B" w:rsidRDefault="00A94342" w:rsidP="004D73F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Реестры </w:t>
      </w:r>
      <w:r w:rsidR="00726FCE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726FCE"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Pr="00685B8B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</w:t>
      </w:r>
      <w:r w:rsidRPr="00685B8B">
        <w:rPr>
          <w:rFonts w:ascii="Times New Roman" w:hAnsi="Times New Roman" w:cs="Times New Roman"/>
          <w:sz w:val="24"/>
          <w:szCs w:val="24"/>
        </w:rPr>
        <w:lastRenderedPageBreak/>
        <w:t xml:space="preserve">ведутся и  предоставляются в Финансовое управление на бумажном носителе и в электронном виде по форме согласно приложению 2 к настоящему Порядку. </w:t>
      </w:r>
    </w:p>
    <w:p w:rsidR="004669BB" w:rsidRPr="00685B8B" w:rsidRDefault="00A94342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6. </w:t>
      </w:r>
      <w:r w:rsidR="004669BB" w:rsidRPr="00685B8B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при заполнении формы реестра</w:t>
      </w:r>
      <w:r w:rsidR="00726FCE" w:rsidRPr="00726FCE">
        <w:rPr>
          <w:rFonts w:ascii="Times New Roman" w:hAnsi="Times New Roman" w:cs="Times New Roman"/>
          <w:sz w:val="24"/>
          <w:szCs w:val="24"/>
        </w:rPr>
        <w:t xml:space="preserve"> </w:t>
      </w:r>
      <w:r w:rsidR="00726FCE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должны руководствоваться Методическими </w:t>
      </w:r>
      <w:hyperlink r:id="rId12" w:history="1">
        <w:r w:rsidR="004669BB" w:rsidRPr="00685B8B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="004669BB" w:rsidRPr="00685B8B">
        <w:rPr>
          <w:rFonts w:ascii="Times New Roman" w:hAnsi="Times New Roman" w:cs="Times New Roman"/>
          <w:sz w:val="24"/>
          <w:szCs w:val="24"/>
        </w:rPr>
        <w:t xml:space="preserve">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Федерации.</w:t>
      </w:r>
    </w:p>
    <w:p w:rsidR="004669BB" w:rsidRPr="00685B8B" w:rsidRDefault="00041791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7</w:t>
      </w:r>
      <w:r w:rsidR="004669BB" w:rsidRPr="00685B8B">
        <w:rPr>
          <w:rFonts w:ascii="Times New Roman" w:hAnsi="Times New Roman" w:cs="Times New Roman"/>
          <w:sz w:val="24"/>
          <w:szCs w:val="24"/>
        </w:rPr>
        <w:t>.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В реестре расходные обязательства подразделяются на следующие подгруппы:</w:t>
      </w:r>
    </w:p>
    <w:p w:rsidR="004669BB" w:rsidRPr="00685B8B" w:rsidRDefault="004669BB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47">
        <w:rPr>
          <w:rFonts w:ascii="Times New Roman" w:hAnsi="Times New Roman" w:cs="Times New Roman"/>
          <w:sz w:val="24"/>
          <w:szCs w:val="24"/>
        </w:rPr>
        <w:t>1</w:t>
      </w:r>
      <w:r w:rsidR="004D73F2" w:rsidRPr="00617447">
        <w:rPr>
          <w:rFonts w:ascii="Times New Roman" w:hAnsi="Times New Roman" w:cs="Times New Roman"/>
          <w:sz w:val="24"/>
          <w:szCs w:val="24"/>
        </w:rPr>
        <w:t>)</w:t>
      </w:r>
      <w:r w:rsidRPr="00617447">
        <w:rPr>
          <w:rFonts w:ascii="Times New Roman" w:hAnsi="Times New Roman" w:cs="Times New Roman"/>
          <w:sz w:val="24"/>
          <w:szCs w:val="24"/>
        </w:rPr>
        <w:t xml:space="preserve"> </w:t>
      </w:r>
      <w:r w:rsidR="004D73F2" w:rsidRPr="00617447">
        <w:rPr>
          <w:rFonts w:ascii="Times New Roman" w:hAnsi="Times New Roman" w:cs="Times New Roman"/>
          <w:sz w:val="24"/>
          <w:szCs w:val="24"/>
        </w:rPr>
        <w:t>р</w:t>
      </w:r>
      <w:r w:rsidRPr="00617447">
        <w:rPr>
          <w:rFonts w:ascii="Times New Roman" w:hAnsi="Times New Roman" w:cs="Times New Roman"/>
          <w:sz w:val="24"/>
          <w:szCs w:val="24"/>
        </w:rPr>
        <w:t>асходные обязательства, возникшие в результате принятия нормативных правовых актов муниципального образования</w:t>
      </w:r>
      <w:r w:rsidR="00617447" w:rsidRPr="00617447">
        <w:rPr>
          <w:rFonts w:ascii="Times New Roman" w:hAnsi="Times New Roman" w:cs="Times New Roman"/>
          <w:sz w:val="24"/>
          <w:szCs w:val="24"/>
        </w:rPr>
        <w:t xml:space="preserve"> "Тайшетский район"</w:t>
      </w:r>
      <w:r w:rsidRPr="00617447">
        <w:rPr>
          <w:rFonts w:ascii="Times New Roman" w:hAnsi="Times New Roman" w:cs="Times New Roman"/>
          <w:sz w:val="24"/>
          <w:szCs w:val="24"/>
        </w:rPr>
        <w:t>, заключения договоров (соглашений) в рамках реализации вопросов местного значения</w:t>
      </w:r>
      <w:r w:rsidR="00C051D6" w:rsidRPr="006174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73F2" w:rsidRPr="00617447">
        <w:rPr>
          <w:rFonts w:ascii="Times New Roman" w:hAnsi="Times New Roman" w:cs="Times New Roman"/>
          <w:sz w:val="24"/>
          <w:szCs w:val="24"/>
        </w:rPr>
        <w:t>;</w:t>
      </w:r>
    </w:p>
    <w:p w:rsidR="004669BB" w:rsidRPr="00685B8B" w:rsidRDefault="004669BB" w:rsidP="004D7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2</w:t>
      </w:r>
      <w:r w:rsidR="00617447">
        <w:rPr>
          <w:rFonts w:ascii="Times New Roman" w:hAnsi="Times New Roman" w:cs="Times New Roman"/>
          <w:sz w:val="24"/>
          <w:szCs w:val="24"/>
        </w:rPr>
        <w:t>)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617447">
        <w:rPr>
          <w:rFonts w:ascii="Times New Roman" w:hAnsi="Times New Roman" w:cs="Times New Roman"/>
          <w:sz w:val="24"/>
          <w:szCs w:val="24"/>
        </w:rPr>
        <w:t>р</w:t>
      </w:r>
      <w:r w:rsidRPr="00685B8B">
        <w:rPr>
          <w:rFonts w:ascii="Times New Roman" w:hAnsi="Times New Roman" w:cs="Times New Roman"/>
          <w:sz w:val="24"/>
          <w:szCs w:val="24"/>
        </w:rPr>
        <w:t xml:space="preserve">асходные обязательства, возникшие в результате принятия нормативных правовых актов </w:t>
      </w:r>
      <w:r w:rsidR="00617447" w:rsidRPr="00617447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 xml:space="preserve">, заключения договоров (соглашений) в рамках реализации полномочий органов местного самоуправления </w:t>
      </w:r>
      <w:r w:rsidR="00617447" w:rsidRPr="00617447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617447">
        <w:rPr>
          <w:rFonts w:ascii="Times New Roman" w:hAnsi="Times New Roman" w:cs="Times New Roman"/>
          <w:sz w:val="24"/>
          <w:szCs w:val="24"/>
        </w:rPr>
        <w:t xml:space="preserve"> </w:t>
      </w:r>
      <w:r w:rsidRPr="00685B8B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  <w:r w:rsidR="00C051D6" w:rsidRPr="00685B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17447">
        <w:rPr>
          <w:rFonts w:ascii="Times New Roman" w:hAnsi="Times New Roman" w:cs="Times New Roman"/>
          <w:sz w:val="24"/>
          <w:szCs w:val="24"/>
        </w:rPr>
        <w:t>;</w:t>
      </w:r>
    </w:p>
    <w:p w:rsidR="004669BB" w:rsidRPr="00685B8B" w:rsidRDefault="004669BB" w:rsidP="006174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3</w:t>
      </w:r>
      <w:r w:rsidR="00617447">
        <w:rPr>
          <w:rFonts w:ascii="Times New Roman" w:hAnsi="Times New Roman" w:cs="Times New Roman"/>
          <w:sz w:val="24"/>
          <w:szCs w:val="24"/>
        </w:rPr>
        <w:t>)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617447">
        <w:rPr>
          <w:rFonts w:ascii="Times New Roman" w:hAnsi="Times New Roman" w:cs="Times New Roman"/>
          <w:sz w:val="24"/>
          <w:szCs w:val="24"/>
        </w:rPr>
        <w:t>р</w:t>
      </w:r>
      <w:r w:rsidRPr="00685B8B">
        <w:rPr>
          <w:rFonts w:ascii="Times New Roman" w:hAnsi="Times New Roman" w:cs="Times New Roman"/>
          <w:sz w:val="24"/>
          <w:szCs w:val="24"/>
        </w:rPr>
        <w:t xml:space="preserve">асходные обязательства, возникшие в результате принятия нормативных правовых актов </w:t>
      </w:r>
      <w:r w:rsidR="00617447" w:rsidRPr="00617447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 xml:space="preserve">, заключения договоров (соглашений) в рамках реализации органами местного самоуправления </w:t>
      </w:r>
      <w:r w:rsidR="00617447" w:rsidRPr="00617447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 xml:space="preserve"> прав на решение вопросов, не отнесенных к вопросам местного значения</w:t>
      </w:r>
      <w:r w:rsidR="00C051D6" w:rsidRPr="00685B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17447">
        <w:rPr>
          <w:rFonts w:ascii="Times New Roman" w:hAnsi="Times New Roman" w:cs="Times New Roman"/>
          <w:sz w:val="24"/>
          <w:szCs w:val="24"/>
        </w:rPr>
        <w:t>;</w:t>
      </w:r>
    </w:p>
    <w:p w:rsidR="004669BB" w:rsidRPr="00685B8B" w:rsidRDefault="004669BB" w:rsidP="006174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4</w:t>
      </w:r>
      <w:r w:rsidR="00617447">
        <w:rPr>
          <w:rFonts w:ascii="Times New Roman" w:hAnsi="Times New Roman" w:cs="Times New Roman"/>
          <w:sz w:val="24"/>
          <w:szCs w:val="24"/>
        </w:rPr>
        <w:t>)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617447">
        <w:rPr>
          <w:rFonts w:ascii="Times New Roman" w:hAnsi="Times New Roman" w:cs="Times New Roman"/>
          <w:sz w:val="24"/>
          <w:szCs w:val="24"/>
        </w:rPr>
        <w:t>р</w:t>
      </w:r>
      <w:r w:rsidRPr="00685B8B">
        <w:rPr>
          <w:rFonts w:ascii="Times New Roman" w:hAnsi="Times New Roman" w:cs="Times New Roman"/>
          <w:sz w:val="24"/>
          <w:szCs w:val="24"/>
        </w:rPr>
        <w:t xml:space="preserve">асходные обязательства, возникшие в результате принятия нормативных правовых актов </w:t>
      </w:r>
      <w:r w:rsidR="00617447" w:rsidRPr="00617447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 xml:space="preserve">, заключения договоров (соглашений) в рамках реализации органами местного самоуправления </w:t>
      </w:r>
      <w:r w:rsidR="00617447" w:rsidRPr="00617447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органами государственной власти Российской Федерации и (или) органами государственной власти </w:t>
      </w:r>
      <w:r w:rsidR="00617447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685B8B">
        <w:rPr>
          <w:rFonts w:ascii="Times New Roman" w:hAnsi="Times New Roman" w:cs="Times New Roman"/>
          <w:sz w:val="24"/>
          <w:szCs w:val="24"/>
        </w:rPr>
        <w:t>.</w:t>
      </w:r>
    </w:p>
    <w:p w:rsidR="00C051D6" w:rsidRPr="00685B8B" w:rsidRDefault="00C051D6" w:rsidP="006174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5</w:t>
      </w:r>
      <w:r w:rsidR="00617447">
        <w:rPr>
          <w:rFonts w:ascii="Times New Roman" w:hAnsi="Times New Roman" w:cs="Times New Roman"/>
          <w:sz w:val="24"/>
          <w:szCs w:val="24"/>
        </w:rPr>
        <w:t>)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617447">
        <w:rPr>
          <w:rFonts w:ascii="Times New Roman" w:hAnsi="Times New Roman" w:cs="Times New Roman"/>
          <w:sz w:val="24"/>
          <w:szCs w:val="24"/>
        </w:rPr>
        <w:t>р</w:t>
      </w:r>
      <w:r w:rsidRPr="00685B8B">
        <w:rPr>
          <w:rFonts w:ascii="Times New Roman" w:hAnsi="Times New Roman" w:cs="Times New Roman"/>
          <w:sz w:val="24"/>
          <w:szCs w:val="24"/>
        </w:rPr>
        <w:t xml:space="preserve">асходные обязательства, возникшие в результате принятия нормативных правовых актов </w:t>
      </w:r>
      <w:r w:rsidR="00617447" w:rsidRPr="00617447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685B8B">
        <w:rPr>
          <w:rFonts w:ascii="Times New Roman" w:hAnsi="Times New Roman" w:cs="Times New Roman"/>
          <w:sz w:val="24"/>
          <w:szCs w:val="24"/>
        </w:rPr>
        <w:t>, заключения соглашений</w:t>
      </w:r>
      <w:r w:rsidR="008D1F00" w:rsidRPr="00685B8B">
        <w:rPr>
          <w:rFonts w:ascii="Times New Roman" w:hAnsi="Times New Roman" w:cs="Times New Roman"/>
          <w:sz w:val="24"/>
          <w:szCs w:val="24"/>
        </w:rPr>
        <w:t xml:space="preserve">, предусматривающих предоставление межбюджетных трансфертов из </w:t>
      </w:r>
      <w:r w:rsidR="0061744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8D1F00" w:rsidRPr="00685B8B">
        <w:rPr>
          <w:rFonts w:ascii="Times New Roman" w:hAnsi="Times New Roman" w:cs="Times New Roman"/>
          <w:sz w:val="24"/>
          <w:szCs w:val="24"/>
        </w:rPr>
        <w:t>бюджета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8D1F00" w:rsidRPr="00685B8B">
        <w:rPr>
          <w:rFonts w:ascii="Times New Roman" w:hAnsi="Times New Roman" w:cs="Times New Roman"/>
          <w:sz w:val="24"/>
          <w:szCs w:val="24"/>
        </w:rPr>
        <w:t>другим бюджетам бюджетной системы Российской Федерации.</w:t>
      </w:r>
    </w:p>
    <w:p w:rsidR="004669BB" w:rsidRPr="00685B8B" w:rsidRDefault="00041791" w:rsidP="006174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8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. Главные распорядители бюджетных средств представляют в </w:t>
      </w:r>
      <w:r w:rsidR="00FE0865" w:rsidRPr="00685B8B">
        <w:rPr>
          <w:rFonts w:ascii="Times New Roman" w:hAnsi="Times New Roman" w:cs="Times New Roman"/>
          <w:sz w:val="24"/>
          <w:szCs w:val="24"/>
        </w:rPr>
        <w:t>Финансовое управление администрации Тайшетского района</w:t>
      </w:r>
      <w:r w:rsidR="004669BB" w:rsidRPr="00685B8B">
        <w:rPr>
          <w:rFonts w:ascii="Times New Roman" w:hAnsi="Times New Roman" w:cs="Times New Roman"/>
          <w:sz w:val="24"/>
          <w:szCs w:val="24"/>
        </w:rPr>
        <w:t>:</w:t>
      </w:r>
    </w:p>
    <w:p w:rsidR="00617447" w:rsidRPr="00685B8B" w:rsidRDefault="004669BB" w:rsidP="006174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1) </w:t>
      </w:r>
      <w:r w:rsidR="00FE0865" w:rsidRPr="00685B8B">
        <w:rPr>
          <w:rFonts w:ascii="Times New Roman" w:hAnsi="Times New Roman" w:cs="Times New Roman"/>
          <w:sz w:val="24"/>
          <w:szCs w:val="24"/>
        </w:rPr>
        <w:t xml:space="preserve">предварительный и </w:t>
      </w:r>
      <w:r w:rsidRPr="00685B8B">
        <w:rPr>
          <w:rFonts w:ascii="Times New Roman" w:hAnsi="Times New Roman" w:cs="Times New Roman"/>
          <w:sz w:val="24"/>
          <w:szCs w:val="24"/>
        </w:rPr>
        <w:t>плановый реестр</w:t>
      </w:r>
      <w:r w:rsidR="00726FCE" w:rsidRPr="00726FCE">
        <w:rPr>
          <w:rFonts w:ascii="Times New Roman" w:hAnsi="Times New Roman" w:cs="Times New Roman"/>
          <w:sz w:val="24"/>
          <w:szCs w:val="24"/>
        </w:rPr>
        <w:t xml:space="preserve"> </w:t>
      </w:r>
      <w:r w:rsidR="00726FCE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Pr="00685B8B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DE2894" w:rsidRPr="00685B8B">
        <w:rPr>
          <w:rFonts w:ascii="Times New Roman" w:hAnsi="Times New Roman" w:cs="Times New Roman"/>
          <w:sz w:val="24"/>
          <w:szCs w:val="24"/>
        </w:rPr>
        <w:t>ого</w:t>
      </w:r>
      <w:r w:rsidRPr="00685B8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E2894" w:rsidRPr="00685B8B">
        <w:rPr>
          <w:rFonts w:ascii="Times New Roman" w:hAnsi="Times New Roman" w:cs="Times New Roman"/>
          <w:sz w:val="24"/>
          <w:szCs w:val="24"/>
        </w:rPr>
        <w:t>я</w:t>
      </w:r>
      <w:r w:rsidRPr="00685B8B">
        <w:rPr>
          <w:rFonts w:ascii="Times New Roman" w:hAnsi="Times New Roman" w:cs="Times New Roman"/>
          <w:sz w:val="24"/>
          <w:szCs w:val="24"/>
        </w:rPr>
        <w:t xml:space="preserve"> бюджетных средств - в срок, установленны</w:t>
      </w:r>
      <w:r w:rsidR="00495184" w:rsidRPr="00685B8B">
        <w:rPr>
          <w:rFonts w:ascii="Times New Roman" w:hAnsi="Times New Roman" w:cs="Times New Roman"/>
          <w:sz w:val="24"/>
          <w:szCs w:val="24"/>
        </w:rPr>
        <w:t>й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617447" w:rsidRPr="00685B8B">
        <w:rPr>
          <w:rFonts w:ascii="Times New Roman" w:hAnsi="Times New Roman" w:cs="Times New Roman"/>
          <w:sz w:val="24"/>
          <w:szCs w:val="24"/>
        </w:rPr>
        <w:t>положени</w:t>
      </w:r>
      <w:r w:rsidR="00617447">
        <w:rPr>
          <w:rFonts w:ascii="Times New Roman" w:hAnsi="Times New Roman" w:cs="Times New Roman"/>
          <w:sz w:val="24"/>
          <w:szCs w:val="24"/>
        </w:rPr>
        <w:t>ем</w:t>
      </w:r>
      <w:r w:rsidR="00617447" w:rsidRPr="00685B8B">
        <w:rPr>
          <w:rFonts w:ascii="Times New Roman" w:hAnsi="Times New Roman" w:cs="Times New Roman"/>
          <w:sz w:val="24"/>
          <w:szCs w:val="24"/>
        </w:rPr>
        <w:t xml:space="preserve"> о порядке и сроках составления проекта бюджета муниципального образования "Тайшетский район" и о порядке работы над документами и материалами, предоставляемыми в Думу Тайшетского района одновременно с проектом районного бюджета;</w:t>
      </w:r>
    </w:p>
    <w:p w:rsidR="004669BB" w:rsidRPr="00685B8B" w:rsidRDefault="004669BB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2) уточненный реестр</w:t>
      </w:r>
      <w:r w:rsidR="00726FCE" w:rsidRPr="00726FCE">
        <w:rPr>
          <w:rFonts w:ascii="Times New Roman" w:hAnsi="Times New Roman" w:cs="Times New Roman"/>
          <w:sz w:val="24"/>
          <w:szCs w:val="24"/>
        </w:rPr>
        <w:t xml:space="preserve"> </w:t>
      </w:r>
      <w:r w:rsidR="00726FCE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Pr="00685B8B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- не позднее 20 </w:t>
      </w:r>
      <w:r w:rsidR="0092744A" w:rsidRPr="00685B8B">
        <w:rPr>
          <w:rFonts w:ascii="Times New Roman" w:hAnsi="Times New Roman" w:cs="Times New Roman"/>
          <w:sz w:val="24"/>
          <w:szCs w:val="24"/>
        </w:rPr>
        <w:t>января</w:t>
      </w:r>
      <w:r w:rsidRPr="00685B8B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0A58BF" w:rsidRPr="00685B8B" w:rsidRDefault="00726FCE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A58BF" w:rsidRPr="00685B8B">
        <w:rPr>
          <w:rFonts w:ascii="Times New Roman" w:hAnsi="Times New Roman" w:cs="Times New Roman"/>
          <w:sz w:val="24"/>
          <w:szCs w:val="24"/>
        </w:rPr>
        <w:t>Финансовое управление имеет право</w:t>
      </w:r>
      <w:r w:rsidR="001E2B45">
        <w:rPr>
          <w:rFonts w:ascii="Times New Roman" w:hAnsi="Times New Roman" w:cs="Times New Roman"/>
          <w:sz w:val="24"/>
          <w:szCs w:val="24"/>
        </w:rPr>
        <w:t xml:space="preserve"> </w:t>
      </w:r>
      <w:r w:rsidR="000A58BF" w:rsidRPr="00685B8B">
        <w:rPr>
          <w:rFonts w:ascii="Times New Roman" w:hAnsi="Times New Roman" w:cs="Times New Roman"/>
          <w:sz w:val="24"/>
          <w:szCs w:val="24"/>
        </w:rPr>
        <w:t>в любое время дополнительно запросить у главного распорядителя бюджетных средств реестр расходных обязательств главного распорядителя бюджетных средств.</w:t>
      </w:r>
    </w:p>
    <w:p w:rsidR="004669BB" w:rsidRPr="00685B8B" w:rsidRDefault="00726FCE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. Расходные обязательства </w:t>
      </w:r>
      <w:r w:rsidR="009E30C5" w:rsidRPr="00685B8B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, не включенные в </w:t>
      </w:r>
      <w:r w:rsidRPr="00685B8B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, не подлежат учету при составлении проекта решения о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4669BB" w:rsidRPr="00685B8B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период.</w:t>
      </w:r>
    </w:p>
    <w:p w:rsidR="00D92FB2" w:rsidRPr="00685B8B" w:rsidRDefault="000A58BF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1</w:t>
      </w:r>
      <w:r w:rsidR="00726FCE">
        <w:rPr>
          <w:rFonts w:ascii="Times New Roman" w:hAnsi="Times New Roman" w:cs="Times New Roman"/>
          <w:sz w:val="24"/>
          <w:szCs w:val="24"/>
        </w:rPr>
        <w:t>1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. </w:t>
      </w:r>
      <w:r w:rsidRPr="00685B8B">
        <w:rPr>
          <w:rFonts w:ascii="Times New Roman" w:hAnsi="Times New Roman" w:cs="Times New Roman"/>
          <w:sz w:val="24"/>
          <w:szCs w:val="24"/>
        </w:rPr>
        <w:t xml:space="preserve">Финансовое управление  </w:t>
      </w:r>
      <w:r w:rsidR="00D92FB2" w:rsidRPr="00685B8B">
        <w:rPr>
          <w:rFonts w:ascii="Times New Roman" w:hAnsi="Times New Roman" w:cs="Times New Roman"/>
          <w:sz w:val="24"/>
          <w:szCs w:val="24"/>
        </w:rPr>
        <w:t>ежегодно составляет:</w:t>
      </w:r>
    </w:p>
    <w:p w:rsidR="00FB7641" w:rsidRPr="00685B8B" w:rsidRDefault="00D92FB2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1)  плановый </w:t>
      </w:r>
      <w:r w:rsidR="00726FCE" w:rsidRPr="00685B8B">
        <w:rPr>
          <w:rFonts w:ascii="Times New Roman" w:hAnsi="Times New Roman" w:cs="Times New Roman"/>
          <w:sz w:val="24"/>
          <w:szCs w:val="24"/>
        </w:rPr>
        <w:t>реестр</w:t>
      </w:r>
      <w:r w:rsidR="00726FCE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685B8B">
        <w:rPr>
          <w:rFonts w:ascii="Times New Roman" w:hAnsi="Times New Roman" w:cs="Times New Roman"/>
          <w:sz w:val="24"/>
          <w:szCs w:val="24"/>
        </w:rPr>
        <w:t xml:space="preserve"> - </w:t>
      </w:r>
      <w:r w:rsidR="00FB7641" w:rsidRPr="00685B8B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726FCE" w:rsidRPr="00685B8B">
        <w:rPr>
          <w:rFonts w:ascii="Times New Roman" w:hAnsi="Times New Roman" w:cs="Times New Roman"/>
          <w:sz w:val="24"/>
          <w:szCs w:val="24"/>
        </w:rPr>
        <w:t>положени</w:t>
      </w:r>
      <w:r w:rsidR="00726FCE">
        <w:rPr>
          <w:rFonts w:ascii="Times New Roman" w:hAnsi="Times New Roman" w:cs="Times New Roman"/>
          <w:sz w:val="24"/>
          <w:szCs w:val="24"/>
        </w:rPr>
        <w:t>ем</w:t>
      </w:r>
      <w:r w:rsidR="00726FCE" w:rsidRPr="00685B8B">
        <w:rPr>
          <w:rFonts w:ascii="Times New Roman" w:hAnsi="Times New Roman" w:cs="Times New Roman"/>
          <w:sz w:val="24"/>
          <w:szCs w:val="24"/>
        </w:rPr>
        <w:t xml:space="preserve"> о порядке и сроках составления проекта бюджета муниципального образования "Тайшетский район" и о порядке работы над документами и материалами, предоставляемыми в Думу Тайшетского района одновременно с проектом районного бюджета</w:t>
      </w:r>
      <w:r w:rsidR="00FB7641" w:rsidRPr="00685B8B">
        <w:rPr>
          <w:rFonts w:ascii="Times New Roman" w:hAnsi="Times New Roman" w:cs="Times New Roman"/>
          <w:sz w:val="24"/>
          <w:szCs w:val="24"/>
        </w:rPr>
        <w:t>;</w:t>
      </w:r>
    </w:p>
    <w:p w:rsidR="00D92FB2" w:rsidRPr="00685B8B" w:rsidRDefault="00D92FB2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lastRenderedPageBreak/>
        <w:t xml:space="preserve">2) уточненный </w:t>
      </w:r>
      <w:r w:rsidR="00726FCE" w:rsidRPr="00685B8B">
        <w:rPr>
          <w:rFonts w:ascii="Times New Roman" w:hAnsi="Times New Roman" w:cs="Times New Roman"/>
          <w:sz w:val="24"/>
          <w:szCs w:val="24"/>
        </w:rPr>
        <w:t>реестр</w:t>
      </w:r>
      <w:r w:rsidR="00726FCE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Pr="00685B8B">
        <w:rPr>
          <w:rFonts w:ascii="Times New Roman" w:hAnsi="Times New Roman" w:cs="Times New Roman"/>
          <w:sz w:val="24"/>
          <w:szCs w:val="24"/>
        </w:rPr>
        <w:t>- не позднее 01 февраля текущего финансового года.</w:t>
      </w:r>
    </w:p>
    <w:p w:rsidR="004669BB" w:rsidRPr="00685B8B" w:rsidRDefault="00D92FB2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1</w:t>
      </w:r>
      <w:r w:rsidR="00726FCE">
        <w:rPr>
          <w:rFonts w:ascii="Times New Roman" w:hAnsi="Times New Roman" w:cs="Times New Roman"/>
          <w:sz w:val="24"/>
          <w:szCs w:val="24"/>
        </w:rPr>
        <w:t>2</w:t>
      </w:r>
      <w:r w:rsidRPr="00685B8B">
        <w:rPr>
          <w:rFonts w:ascii="Times New Roman" w:hAnsi="Times New Roman" w:cs="Times New Roman"/>
          <w:sz w:val="24"/>
          <w:szCs w:val="24"/>
        </w:rPr>
        <w:t xml:space="preserve">. </w:t>
      </w:r>
      <w:r w:rsidR="00E16346" w:rsidRPr="00685B8B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ежегодно представляет в Министерство финансов Иркутской области реестр расходных обязательств в программном комплексе "Свод-Смарт" в порядке и сроки, установленные Министерством финансов Иркутской области.</w:t>
      </w:r>
    </w:p>
    <w:p w:rsidR="00FB7641" w:rsidRPr="00685B8B" w:rsidRDefault="00FB7641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CE">
        <w:rPr>
          <w:rFonts w:ascii="Times New Roman" w:hAnsi="Times New Roman" w:cs="Times New Roman"/>
          <w:sz w:val="24"/>
          <w:szCs w:val="24"/>
        </w:rPr>
        <w:t>1</w:t>
      </w:r>
      <w:r w:rsidR="00726FCE" w:rsidRPr="00726FCE">
        <w:rPr>
          <w:rFonts w:ascii="Times New Roman" w:hAnsi="Times New Roman" w:cs="Times New Roman"/>
          <w:sz w:val="24"/>
          <w:szCs w:val="24"/>
        </w:rPr>
        <w:t>3</w:t>
      </w:r>
      <w:r w:rsidRPr="00726FCE">
        <w:rPr>
          <w:rFonts w:ascii="Times New Roman" w:hAnsi="Times New Roman" w:cs="Times New Roman"/>
          <w:sz w:val="24"/>
          <w:szCs w:val="24"/>
        </w:rPr>
        <w:t xml:space="preserve">. </w:t>
      </w:r>
      <w:r w:rsidR="00600898" w:rsidRPr="00726FCE">
        <w:rPr>
          <w:rFonts w:ascii="Times New Roman" w:hAnsi="Times New Roman" w:cs="Times New Roman"/>
          <w:sz w:val="24"/>
          <w:szCs w:val="24"/>
        </w:rPr>
        <w:t xml:space="preserve">Ведение реестра расходных обязательств </w:t>
      </w:r>
      <w:r w:rsidR="00FE099F" w:rsidRPr="00726FCE">
        <w:rPr>
          <w:rFonts w:ascii="Times New Roman" w:hAnsi="Times New Roman" w:cs="Times New Roman"/>
          <w:sz w:val="24"/>
          <w:szCs w:val="24"/>
        </w:rPr>
        <w:t>и реестра</w:t>
      </w:r>
      <w:r w:rsidR="00726FCE" w:rsidRPr="00726FCE">
        <w:rPr>
          <w:rFonts w:ascii="Times New Roman" w:hAnsi="Times New Roman" w:cs="Times New Roman"/>
          <w:sz w:val="24"/>
          <w:szCs w:val="24"/>
        </w:rPr>
        <w:t xml:space="preserve"> </w:t>
      </w:r>
      <w:r w:rsidR="00726FCE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FE099F" w:rsidRPr="00726FCE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</w:t>
      </w:r>
      <w:r w:rsidR="00600898" w:rsidRPr="00726FCE">
        <w:rPr>
          <w:rFonts w:ascii="Times New Roman" w:hAnsi="Times New Roman" w:cs="Times New Roman"/>
          <w:sz w:val="24"/>
          <w:szCs w:val="24"/>
        </w:rPr>
        <w:t>осуществляется посредством внесения в него изменений.</w:t>
      </w:r>
      <w:r w:rsidR="0086251F" w:rsidRPr="0068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98" w:rsidRPr="00685B8B" w:rsidRDefault="00442B83" w:rsidP="00442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        </w:t>
      </w:r>
      <w:r w:rsidR="00726FCE">
        <w:rPr>
          <w:rFonts w:ascii="Times New Roman" w:hAnsi="Times New Roman" w:cs="Times New Roman"/>
          <w:sz w:val="24"/>
          <w:szCs w:val="24"/>
        </w:rPr>
        <w:tab/>
      </w:r>
      <w:r w:rsidR="0086251F" w:rsidRPr="00685B8B">
        <w:rPr>
          <w:rFonts w:ascii="Times New Roman" w:hAnsi="Times New Roman" w:cs="Times New Roman"/>
          <w:sz w:val="24"/>
          <w:szCs w:val="24"/>
        </w:rPr>
        <w:t>1</w:t>
      </w:r>
      <w:r w:rsidR="00726FCE">
        <w:rPr>
          <w:rFonts w:ascii="Times New Roman" w:hAnsi="Times New Roman" w:cs="Times New Roman"/>
          <w:sz w:val="24"/>
          <w:szCs w:val="24"/>
        </w:rPr>
        <w:t>4</w:t>
      </w:r>
      <w:r w:rsidR="0086251F" w:rsidRPr="00685B8B">
        <w:rPr>
          <w:rFonts w:ascii="Times New Roman" w:hAnsi="Times New Roman" w:cs="Times New Roman"/>
          <w:sz w:val="24"/>
          <w:szCs w:val="24"/>
        </w:rPr>
        <w:t>.</w:t>
      </w:r>
      <w:r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86251F" w:rsidRPr="00685B8B">
        <w:rPr>
          <w:rFonts w:ascii="Times New Roman" w:hAnsi="Times New Roman" w:cs="Times New Roman"/>
          <w:sz w:val="24"/>
          <w:szCs w:val="24"/>
        </w:rPr>
        <w:t>Основанием для в</w:t>
      </w:r>
      <w:r w:rsidR="00600898" w:rsidRPr="00685B8B">
        <w:rPr>
          <w:rFonts w:ascii="Times New Roman" w:hAnsi="Times New Roman" w:cs="Times New Roman"/>
          <w:sz w:val="24"/>
          <w:szCs w:val="24"/>
        </w:rPr>
        <w:t>несени</w:t>
      </w:r>
      <w:r w:rsidR="0086251F" w:rsidRPr="00685B8B">
        <w:rPr>
          <w:rFonts w:ascii="Times New Roman" w:hAnsi="Times New Roman" w:cs="Times New Roman"/>
          <w:sz w:val="24"/>
          <w:szCs w:val="24"/>
        </w:rPr>
        <w:t>я</w:t>
      </w:r>
      <w:r w:rsidR="00600898" w:rsidRPr="00685B8B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726FCE" w:rsidRPr="00685B8B">
        <w:rPr>
          <w:rFonts w:ascii="Times New Roman" w:hAnsi="Times New Roman" w:cs="Times New Roman"/>
          <w:sz w:val="24"/>
          <w:szCs w:val="24"/>
        </w:rPr>
        <w:t>реестр</w:t>
      </w:r>
      <w:r w:rsidR="00726FCE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600898"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86251F" w:rsidRPr="00685B8B">
        <w:rPr>
          <w:rFonts w:ascii="Times New Roman" w:hAnsi="Times New Roman" w:cs="Times New Roman"/>
          <w:sz w:val="24"/>
          <w:szCs w:val="24"/>
        </w:rPr>
        <w:t>является</w:t>
      </w:r>
      <w:r w:rsidR="00600898" w:rsidRPr="00685B8B">
        <w:rPr>
          <w:rFonts w:ascii="Times New Roman" w:hAnsi="Times New Roman" w:cs="Times New Roman"/>
          <w:sz w:val="24"/>
          <w:szCs w:val="24"/>
        </w:rPr>
        <w:t>:</w:t>
      </w:r>
    </w:p>
    <w:p w:rsidR="00600898" w:rsidRPr="00685B8B" w:rsidRDefault="00726FCE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600898" w:rsidRPr="00685B8B">
        <w:rPr>
          <w:rFonts w:ascii="Times New Roman" w:hAnsi="Times New Roman" w:cs="Times New Roman"/>
          <w:sz w:val="24"/>
          <w:szCs w:val="24"/>
        </w:rPr>
        <w:t>) внесение изменений в решение о</w:t>
      </w:r>
      <w:r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="00600898" w:rsidRPr="00685B8B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период;</w:t>
      </w:r>
    </w:p>
    <w:p w:rsidR="00600898" w:rsidRPr="00685B8B" w:rsidRDefault="00726FCE" w:rsidP="00726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E01">
        <w:rPr>
          <w:rFonts w:ascii="Times New Roman" w:hAnsi="Times New Roman" w:cs="Times New Roman"/>
          <w:sz w:val="24"/>
          <w:szCs w:val="24"/>
        </w:rPr>
        <w:t>2</w:t>
      </w:r>
      <w:r w:rsidR="00600898" w:rsidRPr="00C67E01">
        <w:rPr>
          <w:rFonts w:ascii="Times New Roman" w:hAnsi="Times New Roman" w:cs="Times New Roman"/>
          <w:sz w:val="24"/>
          <w:szCs w:val="24"/>
        </w:rPr>
        <w:t xml:space="preserve">) принятие новых и (или) признание утратившими силу законов, иных нормативных правовых актов Российской Федерации, Иркутской области, муниципальных правовых актов </w:t>
      </w:r>
      <w:r w:rsidR="00C3278F" w:rsidRPr="00C67E01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600898" w:rsidRPr="00C67E01">
        <w:rPr>
          <w:rFonts w:ascii="Times New Roman" w:hAnsi="Times New Roman" w:cs="Times New Roman"/>
          <w:sz w:val="24"/>
          <w:szCs w:val="24"/>
        </w:rPr>
        <w:t xml:space="preserve">, заключенных договоров или соглашений, устанавливающих расходные обязательства муниципального образования </w:t>
      </w:r>
      <w:r w:rsidR="00C3278F" w:rsidRPr="00C67E01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600898" w:rsidRPr="00C67E01">
        <w:rPr>
          <w:rFonts w:ascii="Times New Roman" w:hAnsi="Times New Roman" w:cs="Times New Roman"/>
          <w:sz w:val="24"/>
          <w:szCs w:val="24"/>
        </w:rPr>
        <w:t>.</w:t>
      </w:r>
    </w:p>
    <w:p w:rsidR="00FE099F" w:rsidRPr="00685B8B" w:rsidRDefault="00DE2894" w:rsidP="00C67E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1</w:t>
      </w:r>
      <w:r w:rsidR="00C67E01">
        <w:rPr>
          <w:rFonts w:ascii="Times New Roman" w:hAnsi="Times New Roman" w:cs="Times New Roman"/>
          <w:sz w:val="24"/>
          <w:szCs w:val="24"/>
        </w:rPr>
        <w:t>5</w:t>
      </w:r>
      <w:r w:rsidRPr="00685B8B">
        <w:rPr>
          <w:rFonts w:ascii="Times New Roman" w:hAnsi="Times New Roman" w:cs="Times New Roman"/>
          <w:sz w:val="24"/>
          <w:szCs w:val="24"/>
        </w:rPr>
        <w:t xml:space="preserve">. </w:t>
      </w:r>
      <w:r w:rsidR="00600898" w:rsidRPr="00685B8B">
        <w:rPr>
          <w:rFonts w:ascii="Times New Roman" w:hAnsi="Times New Roman" w:cs="Times New Roman"/>
          <w:sz w:val="24"/>
          <w:szCs w:val="24"/>
        </w:rPr>
        <w:t>Изменения, вносимые в реестр</w:t>
      </w:r>
      <w:r w:rsidRPr="00685B8B">
        <w:rPr>
          <w:rFonts w:ascii="Times New Roman" w:hAnsi="Times New Roman" w:cs="Times New Roman"/>
          <w:sz w:val="24"/>
          <w:szCs w:val="24"/>
        </w:rPr>
        <w:t>ы</w:t>
      </w:r>
      <w:r w:rsidR="00600898" w:rsidRPr="00685B8B">
        <w:rPr>
          <w:rFonts w:ascii="Times New Roman" w:hAnsi="Times New Roman" w:cs="Times New Roman"/>
          <w:sz w:val="24"/>
          <w:szCs w:val="24"/>
        </w:rPr>
        <w:t xml:space="preserve"> </w:t>
      </w:r>
      <w:r w:rsidR="00C67E01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r w:rsidR="0086251F" w:rsidRPr="00685B8B">
        <w:rPr>
          <w:rFonts w:ascii="Times New Roman" w:hAnsi="Times New Roman" w:cs="Times New Roman"/>
          <w:sz w:val="24"/>
          <w:szCs w:val="24"/>
        </w:rPr>
        <w:t>главн</w:t>
      </w:r>
      <w:r w:rsidRPr="00685B8B">
        <w:rPr>
          <w:rFonts w:ascii="Times New Roman" w:hAnsi="Times New Roman" w:cs="Times New Roman"/>
          <w:sz w:val="24"/>
          <w:szCs w:val="24"/>
        </w:rPr>
        <w:t>ых</w:t>
      </w:r>
      <w:r w:rsidR="0086251F" w:rsidRPr="00685B8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Pr="00685B8B">
        <w:rPr>
          <w:rFonts w:ascii="Times New Roman" w:hAnsi="Times New Roman" w:cs="Times New Roman"/>
          <w:sz w:val="24"/>
          <w:szCs w:val="24"/>
        </w:rPr>
        <w:t>ей</w:t>
      </w:r>
      <w:r w:rsidR="00FE099F" w:rsidRPr="00685B8B">
        <w:rPr>
          <w:rFonts w:ascii="Times New Roman" w:hAnsi="Times New Roman" w:cs="Times New Roman"/>
          <w:sz w:val="24"/>
          <w:szCs w:val="24"/>
        </w:rPr>
        <w:t xml:space="preserve"> бюджетных средств, представляются в Ф</w:t>
      </w:r>
      <w:r w:rsidR="00600898" w:rsidRPr="00685B8B">
        <w:rPr>
          <w:rFonts w:ascii="Times New Roman" w:hAnsi="Times New Roman" w:cs="Times New Roman"/>
          <w:sz w:val="24"/>
          <w:szCs w:val="24"/>
        </w:rPr>
        <w:t>инансов</w:t>
      </w:r>
      <w:r w:rsidR="00FE099F" w:rsidRPr="00685B8B">
        <w:rPr>
          <w:rFonts w:ascii="Times New Roman" w:hAnsi="Times New Roman" w:cs="Times New Roman"/>
          <w:sz w:val="24"/>
          <w:szCs w:val="24"/>
        </w:rPr>
        <w:t>ое управление</w:t>
      </w:r>
      <w:r w:rsidR="00600898" w:rsidRPr="00685B8B">
        <w:rPr>
          <w:rFonts w:ascii="Times New Roman" w:hAnsi="Times New Roman" w:cs="Times New Roman"/>
          <w:sz w:val="24"/>
          <w:szCs w:val="24"/>
        </w:rPr>
        <w:t xml:space="preserve"> в течение 10 дней с момента </w:t>
      </w:r>
      <w:r w:rsidR="00FE099F" w:rsidRPr="00685B8B">
        <w:rPr>
          <w:rFonts w:ascii="Times New Roman" w:hAnsi="Times New Roman" w:cs="Times New Roman"/>
          <w:sz w:val="24"/>
          <w:szCs w:val="24"/>
        </w:rPr>
        <w:t>с момента возникновения оснований, предусмотренных пунктом 1</w:t>
      </w:r>
      <w:r w:rsidR="00C67E01">
        <w:rPr>
          <w:rFonts w:ascii="Times New Roman" w:hAnsi="Times New Roman" w:cs="Times New Roman"/>
          <w:sz w:val="24"/>
          <w:szCs w:val="24"/>
        </w:rPr>
        <w:t>4</w:t>
      </w:r>
      <w:r w:rsidR="00FE099F" w:rsidRPr="00685B8B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442B83" w:rsidRPr="00685B8B" w:rsidRDefault="00442B83" w:rsidP="00C67E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Внесение изменений в реестр расходных обязательств осуществляется в течение 20 дней </w:t>
      </w:r>
      <w:r w:rsidR="0086251F" w:rsidRPr="00685B8B">
        <w:rPr>
          <w:rFonts w:ascii="Times New Roman" w:hAnsi="Times New Roman" w:cs="Times New Roman"/>
          <w:sz w:val="24"/>
          <w:szCs w:val="24"/>
        </w:rPr>
        <w:t>с момента возникновения оснований</w:t>
      </w:r>
      <w:r w:rsidRPr="00685B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86251F" w:rsidRPr="00685B8B">
        <w:rPr>
          <w:rFonts w:ascii="Times New Roman" w:hAnsi="Times New Roman" w:cs="Times New Roman"/>
          <w:sz w:val="24"/>
          <w:szCs w:val="24"/>
        </w:rPr>
        <w:t>х пунктом 1</w:t>
      </w:r>
      <w:r w:rsidR="00C67E01">
        <w:rPr>
          <w:rFonts w:ascii="Times New Roman" w:hAnsi="Times New Roman" w:cs="Times New Roman"/>
          <w:sz w:val="24"/>
          <w:szCs w:val="24"/>
        </w:rPr>
        <w:t>4</w:t>
      </w:r>
      <w:r w:rsidR="0086251F" w:rsidRPr="00685B8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DE2894" w:rsidRPr="00685B8B">
        <w:rPr>
          <w:rFonts w:ascii="Times New Roman" w:hAnsi="Times New Roman" w:cs="Times New Roman"/>
          <w:sz w:val="24"/>
          <w:szCs w:val="24"/>
        </w:rPr>
        <w:t>.</w:t>
      </w:r>
    </w:p>
    <w:p w:rsidR="004669BB" w:rsidRPr="00685B8B" w:rsidRDefault="00041791" w:rsidP="00C67E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1</w:t>
      </w:r>
      <w:r w:rsidR="00C67E01">
        <w:rPr>
          <w:rFonts w:ascii="Times New Roman" w:hAnsi="Times New Roman" w:cs="Times New Roman"/>
          <w:sz w:val="24"/>
          <w:szCs w:val="24"/>
        </w:rPr>
        <w:t>6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. </w:t>
      </w:r>
      <w:r w:rsidR="00FE0865" w:rsidRPr="00685B8B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несет ответственность за ведение </w:t>
      </w:r>
      <w:r w:rsidR="00C67E01" w:rsidRPr="00685B8B">
        <w:rPr>
          <w:rFonts w:ascii="Times New Roman" w:hAnsi="Times New Roman" w:cs="Times New Roman"/>
          <w:sz w:val="24"/>
          <w:szCs w:val="24"/>
        </w:rPr>
        <w:t>реестр</w:t>
      </w:r>
      <w:r w:rsidR="00C67E01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4669BB" w:rsidRPr="00685B8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669BB" w:rsidRPr="00685B8B" w:rsidRDefault="004669BB" w:rsidP="00C67E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несут ответственность за полноту, своевременность и достоверность представляемой информации в соответствии с действующим законодательством Российской Федерации.</w:t>
      </w:r>
    </w:p>
    <w:p w:rsidR="004669BB" w:rsidRPr="00685B8B" w:rsidRDefault="004669BB" w:rsidP="00466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02" w:rsidRPr="00685B8B" w:rsidRDefault="00C7340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402" w:rsidRPr="00685B8B" w:rsidRDefault="00C7340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C44" w:rsidRPr="00685B8B" w:rsidRDefault="002A1513" w:rsidP="00277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B8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C2525" w:rsidRPr="00685B8B" w:rsidRDefault="00972F4D" w:rsidP="00C67E01">
      <w:pPr>
        <w:ind w:firstLine="708"/>
      </w:pPr>
      <w:r>
        <w:t>Р</w:t>
      </w:r>
      <w:r w:rsidR="005C2525" w:rsidRPr="00685B8B">
        <w:t>уководител</w:t>
      </w:r>
      <w:r>
        <w:t xml:space="preserve">ь </w:t>
      </w:r>
      <w:r w:rsidR="005C2525" w:rsidRPr="00685B8B">
        <w:t xml:space="preserve"> аппарата </w:t>
      </w:r>
    </w:p>
    <w:p w:rsidR="005C2525" w:rsidRPr="004562BC" w:rsidRDefault="005C2525" w:rsidP="00C67E01">
      <w:pPr>
        <w:ind w:firstLine="708"/>
      </w:pPr>
      <w:r w:rsidRPr="00685B8B">
        <w:t xml:space="preserve">администрации Тайшетского района                              </w:t>
      </w:r>
      <w:r w:rsidR="00190572" w:rsidRPr="00685B8B">
        <w:t xml:space="preserve">           </w:t>
      </w:r>
      <w:r w:rsidRPr="00685B8B">
        <w:t xml:space="preserve">         </w:t>
      </w:r>
      <w:r w:rsidR="00972F4D">
        <w:t>О.Р.Сычева</w:t>
      </w:r>
    </w:p>
    <w:p w:rsidR="00E87C44" w:rsidRDefault="00E87C44"/>
    <w:p w:rsidR="005039E0" w:rsidRDefault="005039E0"/>
    <w:p w:rsidR="005039E0" w:rsidRDefault="005039E0"/>
    <w:p w:rsidR="005039E0" w:rsidRDefault="005039E0"/>
    <w:p w:rsidR="005039E0" w:rsidRDefault="005039E0"/>
    <w:p w:rsidR="005039E0" w:rsidRDefault="005039E0"/>
    <w:p w:rsidR="005039E0" w:rsidRDefault="005039E0"/>
    <w:p w:rsidR="005039E0" w:rsidRDefault="005039E0"/>
    <w:p w:rsidR="005039E0" w:rsidRDefault="005039E0"/>
    <w:p w:rsidR="005039E0" w:rsidRDefault="005039E0"/>
    <w:p w:rsidR="005039E0" w:rsidRDefault="005039E0"/>
    <w:p w:rsidR="005039E0" w:rsidRPr="004562BC" w:rsidRDefault="005039E0"/>
    <w:sectPr w:rsidR="005039E0" w:rsidRPr="004562BC" w:rsidSect="000D4805">
      <w:head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AE" w:rsidRDefault="00787BAE" w:rsidP="00990B2E">
      <w:r>
        <w:separator/>
      </w:r>
    </w:p>
  </w:endnote>
  <w:endnote w:type="continuationSeparator" w:id="1">
    <w:p w:rsidR="00787BAE" w:rsidRDefault="00787BAE" w:rsidP="0099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AE" w:rsidRDefault="00787BAE" w:rsidP="00990B2E">
      <w:r>
        <w:separator/>
      </w:r>
    </w:p>
  </w:footnote>
  <w:footnote w:type="continuationSeparator" w:id="1">
    <w:p w:rsidR="00787BAE" w:rsidRDefault="00787BAE" w:rsidP="0099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7097"/>
    </w:sdtPr>
    <w:sdtContent>
      <w:p w:rsidR="00726FCE" w:rsidRDefault="00697AB3">
        <w:pPr>
          <w:pStyle w:val="a4"/>
          <w:jc w:val="center"/>
        </w:pPr>
        <w:fldSimple w:instr=" PAGE   \* MERGEFORMAT ">
          <w:r w:rsidR="00D04C17">
            <w:rPr>
              <w:noProof/>
            </w:rPr>
            <w:t>4</w:t>
          </w:r>
        </w:fldSimple>
      </w:p>
    </w:sdtContent>
  </w:sdt>
  <w:p w:rsidR="00726FCE" w:rsidRDefault="00726F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E" w:rsidRDefault="00726FCE">
    <w:pPr>
      <w:pStyle w:val="a4"/>
      <w:jc w:val="center"/>
    </w:pPr>
  </w:p>
  <w:p w:rsidR="00726FCE" w:rsidRDefault="00726F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A5465"/>
    <w:rsid w:val="00015E1C"/>
    <w:rsid w:val="00017FA8"/>
    <w:rsid w:val="00041791"/>
    <w:rsid w:val="000A58BF"/>
    <w:rsid w:val="000B4A4A"/>
    <w:rsid w:val="000C209C"/>
    <w:rsid w:val="000D4805"/>
    <w:rsid w:val="001017FE"/>
    <w:rsid w:val="00143C01"/>
    <w:rsid w:val="00181DE3"/>
    <w:rsid w:val="001820AA"/>
    <w:rsid w:val="00186B23"/>
    <w:rsid w:val="0018721F"/>
    <w:rsid w:val="00190572"/>
    <w:rsid w:val="001A3C80"/>
    <w:rsid w:val="001B4D93"/>
    <w:rsid w:val="001D564E"/>
    <w:rsid w:val="001E2B45"/>
    <w:rsid w:val="001F4464"/>
    <w:rsid w:val="002115C5"/>
    <w:rsid w:val="00212C3D"/>
    <w:rsid w:val="0023540D"/>
    <w:rsid w:val="00246F48"/>
    <w:rsid w:val="00253E61"/>
    <w:rsid w:val="00277573"/>
    <w:rsid w:val="002A1513"/>
    <w:rsid w:val="002C708F"/>
    <w:rsid w:val="002D2977"/>
    <w:rsid w:val="002E6135"/>
    <w:rsid w:val="002F1E93"/>
    <w:rsid w:val="002F36CB"/>
    <w:rsid w:val="003242EF"/>
    <w:rsid w:val="003267BA"/>
    <w:rsid w:val="00330DAC"/>
    <w:rsid w:val="00336C59"/>
    <w:rsid w:val="00366B3F"/>
    <w:rsid w:val="003B101B"/>
    <w:rsid w:val="003B625F"/>
    <w:rsid w:val="003C238D"/>
    <w:rsid w:val="003D40C7"/>
    <w:rsid w:val="003E5E37"/>
    <w:rsid w:val="00417E98"/>
    <w:rsid w:val="00442B83"/>
    <w:rsid w:val="00446AC7"/>
    <w:rsid w:val="00447AF7"/>
    <w:rsid w:val="004535FE"/>
    <w:rsid w:val="004562BC"/>
    <w:rsid w:val="004573C9"/>
    <w:rsid w:val="004669BB"/>
    <w:rsid w:val="004727AC"/>
    <w:rsid w:val="00475D2E"/>
    <w:rsid w:val="00482142"/>
    <w:rsid w:val="00495184"/>
    <w:rsid w:val="004A5465"/>
    <w:rsid w:val="004B6600"/>
    <w:rsid w:val="004D73F2"/>
    <w:rsid w:val="004E4ACC"/>
    <w:rsid w:val="004F1F21"/>
    <w:rsid w:val="005039E0"/>
    <w:rsid w:val="00523298"/>
    <w:rsid w:val="00523CA0"/>
    <w:rsid w:val="00530543"/>
    <w:rsid w:val="005440E2"/>
    <w:rsid w:val="0057152D"/>
    <w:rsid w:val="00592DCB"/>
    <w:rsid w:val="00594765"/>
    <w:rsid w:val="0059575F"/>
    <w:rsid w:val="005970CA"/>
    <w:rsid w:val="005A4D66"/>
    <w:rsid w:val="005C2525"/>
    <w:rsid w:val="005E1DD7"/>
    <w:rsid w:val="00600898"/>
    <w:rsid w:val="006063FA"/>
    <w:rsid w:val="006173A2"/>
    <w:rsid w:val="00617447"/>
    <w:rsid w:val="00622939"/>
    <w:rsid w:val="00653C64"/>
    <w:rsid w:val="00685B8B"/>
    <w:rsid w:val="0069664B"/>
    <w:rsid w:val="00697AB3"/>
    <w:rsid w:val="006A3FD9"/>
    <w:rsid w:val="006D2948"/>
    <w:rsid w:val="006E1069"/>
    <w:rsid w:val="00700EE2"/>
    <w:rsid w:val="00702B06"/>
    <w:rsid w:val="00714617"/>
    <w:rsid w:val="00726FCE"/>
    <w:rsid w:val="0074361E"/>
    <w:rsid w:val="007453C8"/>
    <w:rsid w:val="0075666B"/>
    <w:rsid w:val="007601AE"/>
    <w:rsid w:val="00773C16"/>
    <w:rsid w:val="00775F56"/>
    <w:rsid w:val="007761B4"/>
    <w:rsid w:val="00782596"/>
    <w:rsid w:val="00786881"/>
    <w:rsid w:val="00787BAE"/>
    <w:rsid w:val="00791AE4"/>
    <w:rsid w:val="007B73DD"/>
    <w:rsid w:val="007D4322"/>
    <w:rsid w:val="0086251F"/>
    <w:rsid w:val="0086588B"/>
    <w:rsid w:val="008831B9"/>
    <w:rsid w:val="008861B1"/>
    <w:rsid w:val="008D1F00"/>
    <w:rsid w:val="009221E9"/>
    <w:rsid w:val="0092744A"/>
    <w:rsid w:val="0096488B"/>
    <w:rsid w:val="00971979"/>
    <w:rsid w:val="00972F4D"/>
    <w:rsid w:val="00990B2E"/>
    <w:rsid w:val="009A43E9"/>
    <w:rsid w:val="009C18C2"/>
    <w:rsid w:val="009E30C5"/>
    <w:rsid w:val="009F04AB"/>
    <w:rsid w:val="009F14C9"/>
    <w:rsid w:val="00A01109"/>
    <w:rsid w:val="00A025D2"/>
    <w:rsid w:val="00A33B4D"/>
    <w:rsid w:val="00A54E32"/>
    <w:rsid w:val="00A835DF"/>
    <w:rsid w:val="00A94342"/>
    <w:rsid w:val="00AB6371"/>
    <w:rsid w:val="00AF06EC"/>
    <w:rsid w:val="00AF5E1F"/>
    <w:rsid w:val="00B036CC"/>
    <w:rsid w:val="00B06B0D"/>
    <w:rsid w:val="00B33394"/>
    <w:rsid w:val="00B35221"/>
    <w:rsid w:val="00B37E1C"/>
    <w:rsid w:val="00B814D2"/>
    <w:rsid w:val="00BA093B"/>
    <w:rsid w:val="00BB618E"/>
    <w:rsid w:val="00BC218E"/>
    <w:rsid w:val="00BC3A6E"/>
    <w:rsid w:val="00BD3A60"/>
    <w:rsid w:val="00BD4B77"/>
    <w:rsid w:val="00C051D6"/>
    <w:rsid w:val="00C1591A"/>
    <w:rsid w:val="00C30584"/>
    <w:rsid w:val="00C3278F"/>
    <w:rsid w:val="00C468EC"/>
    <w:rsid w:val="00C66BA2"/>
    <w:rsid w:val="00C67E01"/>
    <w:rsid w:val="00C73402"/>
    <w:rsid w:val="00C8517D"/>
    <w:rsid w:val="00CB126B"/>
    <w:rsid w:val="00CB158C"/>
    <w:rsid w:val="00CB2EB9"/>
    <w:rsid w:val="00CE1A2F"/>
    <w:rsid w:val="00CF34C0"/>
    <w:rsid w:val="00D04C17"/>
    <w:rsid w:val="00D059F7"/>
    <w:rsid w:val="00D14AE2"/>
    <w:rsid w:val="00D22480"/>
    <w:rsid w:val="00D4593B"/>
    <w:rsid w:val="00D66C15"/>
    <w:rsid w:val="00D86DD7"/>
    <w:rsid w:val="00D92FB2"/>
    <w:rsid w:val="00DB0E56"/>
    <w:rsid w:val="00DD6E83"/>
    <w:rsid w:val="00DE2894"/>
    <w:rsid w:val="00E100B2"/>
    <w:rsid w:val="00E13E43"/>
    <w:rsid w:val="00E14916"/>
    <w:rsid w:val="00E16346"/>
    <w:rsid w:val="00E53E95"/>
    <w:rsid w:val="00E87C44"/>
    <w:rsid w:val="00EC4A08"/>
    <w:rsid w:val="00ED3FB8"/>
    <w:rsid w:val="00ED526F"/>
    <w:rsid w:val="00EE47E4"/>
    <w:rsid w:val="00EF037D"/>
    <w:rsid w:val="00EF468A"/>
    <w:rsid w:val="00EF6867"/>
    <w:rsid w:val="00F032DE"/>
    <w:rsid w:val="00F13C61"/>
    <w:rsid w:val="00F20B99"/>
    <w:rsid w:val="00F52406"/>
    <w:rsid w:val="00F747CA"/>
    <w:rsid w:val="00F92B0A"/>
    <w:rsid w:val="00FA1E00"/>
    <w:rsid w:val="00FB7641"/>
    <w:rsid w:val="00FD58BB"/>
    <w:rsid w:val="00FE0865"/>
    <w:rsid w:val="00FE099F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65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5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A5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6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54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46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546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4A54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546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4A54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831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06B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9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5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8E60F1D9F4CFDE700879136F43E81838D7D108C69FDEE49697D7EF2M2s8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8E60F1D9F4CFDE700879136F43E81838D7D108A6BFDEE49697D7EF2280732A74097A9D6A1M5s8I" TargetMode="External"/><Relationship Id="rId12" Type="http://schemas.openxmlformats.org/officeDocument/2006/relationships/hyperlink" Target="consultantplus://offline/ref=A1B8E60F1D9F4CFDE700879136F43E818085741F8B6EFDEE49697D7EF2M2s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B8E60F1D9F4CFDE700879136F43E81838D7D108A6BFDEE49697D7EF2280732A74097A0D3MAs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B8E60F1D9F4CFDE700999C2098648D808623158F6CF0BD13387B29AD780167E7M0s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8E60F1D9F4CFDE700879136F43E818085791E8D6CFDEE49697D7EF2M2s8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6238C-06F1-4682-8EFB-B961A19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Отдел Делопроизводства</cp:lastModifiedBy>
  <cp:revision>90</cp:revision>
  <cp:lastPrinted>2016-08-19T03:01:00Z</cp:lastPrinted>
  <dcterms:created xsi:type="dcterms:W3CDTF">2016-05-11T05:34:00Z</dcterms:created>
  <dcterms:modified xsi:type="dcterms:W3CDTF">2016-08-22T03:20:00Z</dcterms:modified>
</cp:coreProperties>
</file>